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pPr>
      <w:bookmarkStart w:id="0" w:name="block-32123991"/>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pPr>
      <w:r>
        <w:rPr>
          <w:rFonts w:ascii="Times New Roman" w:hAnsi="Times New Roman"/>
          <w:sz w:val="24"/>
          <w:szCs w:val="24"/>
          <w:lang w:val="ru-RU"/>
        </w:rPr>
        <w:t>Министерство  образования Оренбургской области</w:t>
      </w:r>
    </w:p>
    <w:p>
      <w:pPr>
        <w:pStyle w:val="Normal"/>
        <w:spacing w:lineRule="auto" w:line="408" w:before="0" w:after="0"/>
        <w:ind w:left="120" w:hanging="0"/>
        <w:jc w:val="center"/>
        <w:rPr/>
      </w:pPr>
      <w:r>
        <w:rPr>
          <w:rFonts w:ascii="Times New Roman" w:hAnsi="Times New Roman"/>
          <w:sz w:val="24"/>
          <w:szCs w:val="24"/>
          <w:lang w:val="ru-RU"/>
        </w:rPr>
        <w:t>Муниципальное  образования Новосергиевского района</w:t>
      </w:r>
    </w:p>
    <w:p>
      <w:pPr>
        <w:pStyle w:val="Normal"/>
        <w:spacing w:lineRule="auto" w:line="408" w:before="0" w:after="0"/>
        <w:ind w:left="120" w:hanging="0"/>
        <w:jc w:val="center"/>
        <w:rPr/>
      </w:pPr>
      <w:r>
        <w:rPr>
          <w:rFonts w:ascii="Times New Roman" w:hAnsi="Times New Roman"/>
          <w:b/>
          <w:color w:val="000000"/>
          <w:sz w:val="28"/>
          <w:lang w:val="ru-RU"/>
        </w:rPr>
        <w:t>МОБУ "</w:t>
      </w:r>
      <w:bookmarkStart w:id="1" w:name="_GoBack"/>
      <w:bookmarkEnd w:id="1"/>
      <w:r>
        <w:rPr>
          <w:rFonts w:ascii="Times New Roman" w:hAnsi="Times New Roman"/>
          <w:b/>
          <w:color w:val="000000"/>
          <w:sz w:val="28"/>
          <w:lang w:val="ru-RU"/>
        </w:rPr>
        <w:t>Х</w:t>
      </w:r>
      <w:r>
        <w:rPr>
          <w:rFonts w:ascii="Times New Roman" w:hAnsi="Times New Roman"/>
          <w:b/>
          <w:color w:val="000000"/>
          <w:sz w:val="24"/>
          <w:szCs w:val="24"/>
          <w:lang w:val="ru-RU"/>
        </w:rPr>
        <w:t>уторская средняя общеобразовательная школа</w:t>
      </w:r>
      <w:r>
        <w:rPr>
          <w:rFonts w:ascii="Times New Roman" w:hAnsi="Times New Roman"/>
          <w:b/>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5" w:type="dxa"/>
        <w:jc w:val="left"/>
        <w:tblInd w:w="0" w:type="dxa"/>
        <w:tblCellMar>
          <w:top w:w="0" w:type="dxa"/>
          <w:left w:w="108" w:type="dxa"/>
          <w:bottom w:w="0" w:type="dxa"/>
          <w:right w:w="108" w:type="dxa"/>
        </w:tblCellMar>
        <w:tblLook w:firstRow="1" w:noVBand="1" w:lastRow="0" w:firstColumn="1" w:lastColumn="0" w:noHBand="0" w:val="04a0"/>
      </w:tblPr>
      <w:tblGrid>
        <w:gridCol w:w="3112"/>
        <w:gridCol w:w="3115"/>
        <w:gridCol w:w="3118"/>
      </w:tblGrid>
      <w:tr>
        <w:trPr/>
        <w:tc>
          <w:tcPr>
            <w:tcW w:w="3112" w:type="dxa"/>
            <w:tcBorders/>
            <w:shd w:fill="auto" w:val="clear"/>
          </w:tcPr>
          <w:p>
            <w:pPr>
              <w:pStyle w:val="Normal"/>
              <w:spacing w:before="0" w:after="120"/>
              <w:jc w:val="both"/>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Руководитель школьноного методического обьединения начальных классов</w:t>
            </w:r>
          </w:p>
          <w:p>
            <w:pPr>
              <w:pStyle w:val="Normal"/>
              <w:spacing w:lineRule="auto" w:line="240" w:before="0" w:after="120"/>
              <w:rPr/>
            </w:pPr>
            <w:r>
              <w:rPr>
                <w:rFonts w:eastAsia="Times New Roman" w:ascii="Times New Roman" w:hAnsi="Times New Roman"/>
                <w:color w:val="000000"/>
                <w:sz w:val="24"/>
                <w:szCs w:val="24"/>
                <w:lang w:val="ru-RU"/>
              </w:rPr>
              <w:t>Снегирева Н.Е</w:t>
            </w:r>
          </w:p>
          <w:p>
            <w:pPr>
              <w:pStyle w:val="Normal"/>
              <w:spacing w:lineRule="auto" w:line="240" w:before="0" w:after="0"/>
              <w:rPr/>
            </w:pPr>
            <w:r>
              <w:rPr>
                <w:rFonts w:eastAsia="Times New Roman" w:ascii="Times New Roman" w:hAnsi="Times New Roman"/>
                <w:color w:val="000000"/>
                <w:sz w:val="24"/>
                <w:szCs w:val="24"/>
                <w:lang w:val="ru-RU"/>
              </w:rPr>
              <w:t>Протокол № от «     »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before="0" w:after="120"/>
              <w:rPr/>
            </w:pPr>
            <w:r>
              <w:rPr>
                <w:rFonts w:eastAsia="Times New Roman" w:ascii="Times New Roman" w:hAnsi="Times New Roman"/>
                <w:color w:val="000000"/>
                <w:sz w:val="28"/>
                <w:szCs w:val="28"/>
                <w:lang w:val="ru-RU"/>
              </w:rPr>
              <w:t>СОГЛАСОВАНО</w:t>
            </w:r>
          </w:p>
          <w:p>
            <w:pPr>
              <w:pStyle w:val="Normal"/>
              <w:spacing w:before="0" w:after="120"/>
              <w:rPr/>
            </w:pPr>
            <w:r>
              <w:rPr>
                <w:rFonts w:eastAsia="Times New Roman" w:ascii="Times New Roman" w:hAnsi="Times New Roman"/>
                <w:color w:val="000000"/>
                <w:sz w:val="28"/>
                <w:szCs w:val="28"/>
                <w:lang w:val="ru-RU"/>
              </w:rPr>
              <w:t>Заместитель директора по учебной части                   Рубцова И.А</w:t>
            </w:r>
          </w:p>
          <w:p>
            <w:pPr>
              <w:pStyle w:val="Normal"/>
              <w:spacing w:before="0" w:after="120"/>
              <w:rPr/>
            </w:pPr>
            <w:bookmarkStart w:id="2" w:name="__DdeLink__6289_3612754700"/>
            <w:r>
              <w:rPr>
                <w:rFonts w:eastAsia="Times New Roman" w:ascii="Times New Roman" w:hAnsi="Times New Roman"/>
                <w:color w:val="000000"/>
                <w:sz w:val="24"/>
                <w:szCs w:val="24"/>
                <w:lang w:val="ru-RU"/>
              </w:rPr>
              <w:t>Протокол № от «     »       2024 г.</w:t>
            </w:r>
            <w:bookmarkEnd w:id="2"/>
          </w:p>
        </w:tc>
        <w:tc>
          <w:tcPr>
            <w:tcW w:w="3118"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4"/>
                <w:szCs w:val="24"/>
                <w:lang w:val="ru-RU"/>
              </w:rPr>
              <w:t>Директор школы</w:t>
            </w:r>
          </w:p>
          <w:p>
            <w:pPr>
              <w:pStyle w:val="Normal"/>
              <w:spacing w:lineRule="auto" w:line="240" w:before="0" w:after="120"/>
              <w:jc w:val="both"/>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Козырь А.А</w:t>
            </w:r>
          </w:p>
          <w:p>
            <w:pPr>
              <w:pStyle w:val="Normal"/>
              <w:spacing w:lineRule="auto" w:line="240" w:before="0" w:after="120"/>
              <w:jc w:val="both"/>
              <w:rPr/>
            </w:pPr>
            <w:r>
              <w:rPr>
                <w:rFonts w:eastAsia="Times New Roman" w:ascii="Times New Roman" w:hAnsi="Times New Roman"/>
                <w:color w:val="000000"/>
                <w:sz w:val="24"/>
                <w:szCs w:val="24"/>
                <w:lang w:val="ru-RU"/>
              </w:rPr>
              <w:t>Приказ № от «     »       2024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4472373</w:t>
      </w:r>
      <w:r>
        <w:rPr>
          <w:rFonts w:ascii="Times New Roman" w:hAnsi="Times New Roman"/>
          <w:color w:val="000000"/>
          <w:sz w:val="28"/>
          <w:lang w:val="ru-RU"/>
        </w:rPr>
        <w:t>)</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«Литературное чтение»</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1-4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lineRule="auto" w:line="264" w:before="0" w:after="0"/>
        <w:ind w:left="-709" w:hanging="0"/>
        <w:rPr>
          <w:lang w:val="ru-RU"/>
        </w:rPr>
      </w:pPr>
      <w:bookmarkStart w:id="3" w:name="block-32123991"/>
      <w:bookmarkStart w:id="4" w:name="block-32123992"/>
      <w:bookmarkEnd w:id="3"/>
      <w:bookmarkEnd w:id="4"/>
      <w:r>
        <w:rPr>
          <w:rFonts w:ascii="Times New Roman" w:hAnsi="Times New Roman"/>
          <w:b/>
          <w:color w:val="000000"/>
          <w:sz w:val="28"/>
          <w:lang w:val="ru-RU"/>
        </w:rPr>
        <w:t>ПОЯСНИТЕЛЬНАЯ ЗАПИСКА</w:t>
      </w:r>
    </w:p>
    <w:p>
      <w:pPr>
        <w:pStyle w:val="Normal"/>
        <w:spacing w:lineRule="auto" w:line="264" w:before="0" w:after="0"/>
        <w:ind w:left="-709" w:hanging="0"/>
        <w:rPr>
          <w:lang w:val="ru-RU"/>
        </w:rPr>
      </w:pPr>
      <w:r>
        <w:rPr>
          <w:lang w:val="ru-RU"/>
        </w:rPr>
      </w:r>
    </w:p>
    <w:p>
      <w:pPr>
        <w:pStyle w:val="Normal"/>
        <w:spacing w:lineRule="auto" w:line="264" w:before="0" w:after="0"/>
        <w:ind w:left="-709" w:firstLine="600"/>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64" w:before="0" w:after="0"/>
        <w:ind w:left="-709" w:firstLine="600"/>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64" w:before="0" w:after="0"/>
        <w:ind w:left="-709" w:firstLine="600"/>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09" w:hanging="0"/>
        <w:rPr>
          <w:lang w:val="ru-RU"/>
        </w:rPr>
      </w:pPr>
      <w:r>
        <w:rPr>
          <w:lang w:val="ru-RU"/>
        </w:rPr>
      </w:r>
    </w:p>
    <w:p>
      <w:pPr>
        <w:pStyle w:val="Normal"/>
        <w:spacing w:lineRule="auto" w:line="264" w:before="0" w:after="0"/>
        <w:ind w:left="-709" w:hanging="0"/>
        <w:rPr>
          <w:lang w:val="ru-RU"/>
        </w:rPr>
      </w:pPr>
      <w:r>
        <w:rPr>
          <w:rFonts w:ascii="Times New Roman" w:hAnsi="Times New Roman"/>
          <w:b/>
          <w:color w:val="000000"/>
          <w:sz w:val="28"/>
          <w:lang w:val="ru-RU"/>
        </w:rPr>
        <w:t>ОБЩАЯ ХАРАКТЕРИСТИКА УЧЕБНОГО ПРЕДМЕТА «ЛИТЕРАТУРНОЕ ЧТЕНИЕ»</w:t>
      </w:r>
    </w:p>
    <w:p>
      <w:pPr>
        <w:pStyle w:val="Normal"/>
        <w:spacing w:lineRule="auto" w:line="264" w:before="0" w:after="0"/>
        <w:ind w:left="-709" w:hanging="0"/>
        <w:rPr>
          <w:lang w:val="ru-RU"/>
        </w:rPr>
      </w:pPr>
      <w:r>
        <w:rPr>
          <w:lang w:val="ru-RU"/>
        </w:rPr>
      </w:r>
    </w:p>
    <w:p>
      <w:pPr>
        <w:pStyle w:val="Normal"/>
        <w:spacing w:lineRule="auto" w:line="264" w:before="0" w:after="0"/>
        <w:ind w:left="-709" w:firstLine="600"/>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pStyle w:val="Normal"/>
        <w:spacing w:lineRule="auto" w:line="264" w:before="0" w:after="0"/>
        <w:ind w:left="-709" w:firstLine="600"/>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64" w:before="0" w:after="0"/>
        <w:ind w:left="-709" w:firstLine="600"/>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64" w:before="0" w:after="0"/>
        <w:ind w:left="-709" w:hanging="0"/>
        <w:rPr>
          <w:lang w:val="ru-RU"/>
        </w:rPr>
      </w:pPr>
      <w:r>
        <w:rPr>
          <w:rFonts w:ascii="Times New Roman" w:hAnsi="Times New Roman"/>
          <w:b/>
          <w:color w:val="000000"/>
          <w:sz w:val="28"/>
          <w:lang w:val="ru-RU"/>
        </w:rPr>
        <w:t>ЦЕЛИ ИЗУЧЕНИЯ УЧЕБНОГО ПРЕДМЕТА «ЛИТЕРАТУРНОЕ ЧТЕНИЕ»</w:t>
      </w:r>
    </w:p>
    <w:p>
      <w:pPr>
        <w:pStyle w:val="Normal"/>
        <w:spacing w:lineRule="auto" w:line="264" w:before="0" w:after="0"/>
        <w:ind w:left="-709" w:hanging="0"/>
        <w:rPr>
          <w:lang w:val="ru-RU"/>
        </w:rPr>
      </w:pPr>
      <w:r>
        <w:rPr>
          <w:lang w:val="ru-RU"/>
        </w:rPr>
      </w:r>
    </w:p>
    <w:p>
      <w:pPr>
        <w:pStyle w:val="Normal"/>
        <w:spacing w:lineRule="auto" w:line="264" w:before="0" w:after="0"/>
        <w:ind w:left="-709" w:firstLine="600"/>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64" w:before="0" w:after="0"/>
        <w:ind w:left="-709" w:firstLine="600"/>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64" w:before="0" w:after="0"/>
        <w:ind w:left="-709" w:firstLine="600"/>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64" w:before="0" w:after="0"/>
        <w:ind w:left="-709" w:hanging="360"/>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64" w:before="0" w:after="0"/>
        <w:ind w:left="-709" w:hanging="360"/>
        <w:rPr/>
      </w:pPr>
      <w:r>
        <w:rPr>
          <w:rFonts w:ascii="Times New Roman" w:hAnsi="Times New Roman"/>
          <w:color w:val="000000"/>
          <w:sz w:val="28"/>
        </w:rPr>
        <w:t>для решения учебных задач.</w:t>
      </w:r>
    </w:p>
    <w:p>
      <w:pPr>
        <w:pStyle w:val="Normal"/>
        <w:spacing w:lineRule="auto" w:line="264" w:before="0" w:after="0"/>
        <w:ind w:left="-709" w:firstLine="600"/>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64" w:before="0" w:after="0"/>
        <w:ind w:left="-709" w:firstLine="600"/>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pStyle w:val="Normal"/>
        <w:spacing w:lineRule="auto" w:line="264" w:before="0" w:after="0"/>
        <w:ind w:left="-709" w:firstLine="600"/>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64" w:before="0" w:after="0"/>
        <w:ind w:left="-709" w:firstLine="600"/>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09" w:hanging="0"/>
        <w:rPr>
          <w:lang w:val="ru-RU"/>
        </w:rPr>
      </w:pPr>
      <w:r>
        <w:rPr>
          <w:rFonts w:ascii="Times New Roman" w:hAnsi="Times New Roman"/>
          <w:b/>
          <w:color w:val="000000"/>
          <w:sz w:val="28"/>
          <w:lang w:val="ru-RU"/>
        </w:rPr>
        <w:t>МЕСТО УЧЕБНОГО ПРЕДМЕТА «ЛИТЕРАТУРНОЕ ЧТЕНИЕ» В УЧЕБНОМ ПЛАНЕ</w:t>
      </w:r>
    </w:p>
    <w:p>
      <w:pPr>
        <w:pStyle w:val="Normal"/>
        <w:spacing w:lineRule="auto" w:line="264" w:before="0" w:after="0"/>
        <w:ind w:left="-709" w:hanging="0"/>
        <w:rPr>
          <w:lang w:val="ru-RU"/>
        </w:rPr>
      </w:pPr>
      <w:r>
        <w:rPr>
          <w:lang w:val="ru-RU"/>
        </w:rPr>
      </w:r>
    </w:p>
    <w:p>
      <w:pPr>
        <w:pStyle w:val="Normal"/>
        <w:spacing w:lineRule="auto" w:line="264" w:before="0" w:after="0"/>
        <w:ind w:left="-709" w:firstLine="600"/>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left="-709" w:firstLine="600"/>
        <w:rPr>
          <w:lang w:val="ru-RU"/>
        </w:rPr>
      </w:pPr>
      <w:r>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Pr>
          <w:rFonts w:ascii="Times New Roman" w:hAnsi="Times New Roman"/>
          <w:color w:val="000000"/>
          <w:sz w:val="28"/>
          <w:lang w:val="ru-RU"/>
        </w:rPr>
        <w:t>не менее 80 часов</w:t>
      </w:r>
      <w:bookmarkEnd w:id="5"/>
      <w:r>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pPr>
        <w:pStyle w:val="Normal"/>
        <w:spacing w:lineRule="auto" w:line="264" w:before="0" w:after="0"/>
        <w:ind w:left="-851" w:hanging="0"/>
        <w:rPr>
          <w:lang w:val="ru-RU"/>
        </w:rPr>
      </w:pPr>
      <w:bookmarkStart w:id="6" w:name="block-32123992"/>
      <w:bookmarkStart w:id="7" w:name="block-32123990"/>
      <w:bookmarkEnd w:id="6"/>
      <w:bookmarkEnd w:id="7"/>
      <w:r>
        <w:rPr>
          <w:b/>
          <w:color w:val="000000"/>
          <w:sz w:val="28"/>
          <w:lang w:val="ru-RU"/>
        </w:rPr>
        <w:t>СОДЕРЖАНИЕ УЧЕБНОГО ПРЕДМЕТА</w:t>
      </w:r>
    </w:p>
    <w:p>
      <w:pPr>
        <w:pStyle w:val="Normal"/>
        <w:spacing w:lineRule="auto" w:line="264" w:before="0" w:after="0"/>
        <w:ind w:left="-851" w:hanging="0"/>
        <w:rPr>
          <w:lang w:val="ru-RU"/>
        </w:rPr>
      </w:pPr>
      <w:r>
        <w:rPr>
          <w:lang w:val="ru-RU"/>
        </w:rPr>
      </w:r>
    </w:p>
    <w:p>
      <w:pPr>
        <w:pStyle w:val="Normal"/>
        <w:spacing w:lineRule="auto" w:line="264" w:before="0" w:after="0"/>
        <w:ind w:left="-851" w:firstLine="600"/>
        <w:rPr>
          <w:lang w:val="ru-RU"/>
        </w:rPr>
      </w:pPr>
      <w:r>
        <w:rPr>
          <w:rFonts w:ascii="Times New Roman" w:hAnsi="Times New Roman"/>
          <w:b/>
          <w:color w:val="333333"/>
          <w:sz w:val="28"/>
          <w:lang w:val="ru-RU"/>
        </w:rPr>
        <w:t>1 КЛАСС</w:t>
      </w:r>
    </w:p>
    <w:p>
      <w:pPr>
        <w:pStyle w:val="Normal"/>
        <w:spacing w:lineRule="auto" w:line="264" w:before="0" w:after="0"/>
        <w:ind w:left="-851" w:firstLine="600"/>
        <w:rPr/>
      </w:pPr>
      <w:r>
        <w:rPr>
          <w:rFonts w:ascii="Times New Roman" w:hAnsi="Times New Roman"/>
          <w:b/>
          <w:color w:val="000000"/>
          <w:sz w:val="28"/>
          <w:lang w:val="ru-RU"/>
        </w:rPr>
        <w:t>Обучение грамоте</w:t>
      </w:r>
      <w:hyperlink w:anchor="_ftn1">
        <w:bookmarkStart w:id="8" w:name="_ftnref1"/>
        <w:r>
          <w:rPr>
            <w:rStyle w:val="ListLabel1"/>
            <w:rFonts w:ascii="Times New Roman" w:hAnsi="Times New Roman"/>
            <w:b/>
            <w:color w:val="0000FF"/>
            <w:sz w:val="24"/>
            <w:lang w:val="ru-RU"/>
          </w:rPr>
          <w:t>[1]</w:t>
        </w:r>
      </w:hyperlink>
      <w:bookmarkEnd w:id="8"/>
    </w:p>
    <w:p>
      <w:pPr>
        <w:pStyle w:val="Normal"/>
        <w:spacing w:lineRule="auto" w:line="264" w:before="0" w:after="0"/>
        <w:ind w:left="-851" w:firstLine="600"/>
        <w:rPr>
          <w:lang w:val="ru-RU"/>
        </w:rPr>
      </w:pPr>
      <w:r>
        <w:rPr>
          <w:rFonts w:ascii="Times New Roman" w:hAnsi="Times New Roman"/>
          <w:b/>
          <w:color w:val="000000"/>
          <w:sz w:val="28"/>
          <w:lang w:val="ru-RU"/>
        </w:rPr>
        <w:t>Развитие речи</w:t>
      </w:r>
    </w:p>
    <w:p>
      <w:pPr>
        <w:pStyle w:val="Normal"/>
        <w:spacing w:lineRule="auto" w:line="264" w:before="0" w:after="0"/>
        <w:ind w:left="-851" w:firstLine="600"/>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auto" w:line="264" w:before="0" w:after="0"/>
        <w:ind w:left="-851" w:firstLine="600"/>
        <w:rPr>
          <w:lang w:val="ru-RU"/>
        </w:rPr>
      </w:pPr>
      <w:r>
        <w:rPr>
          <w:rFonts w:ascii="Times New Roman" w:hAnsi="Times New Roman"/>
          <w:b/>
          <w:color w:val="000000"/>
          <w:sz w:val="28"/>
          <w:lang w:val="ru-RU"/>
        </w:rPr>
        <w:t>Фонетика</w:t>
      </w:r>
    </w:p>
    <w:p>
      <w:pPr>
        <w:pStyle w:val="Normal"/>
        <w:spacing w:lineRule="auto" w:line="264" w:before="0" w:after="0"/>
        <w:ind w:left="-851" w:firstLine="600"/>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auto" w:line="264" w:before="0" w:after="0"/>
        <w:ind w:left="-851" w:firstLine="600"/>
        <w:rPr>
          <w:lang w:val="ru-RU"/>
        </w:rPr>
      </w:pPr>
      <w:r>
        <w:rPr>
          <w:rFonts w:ascii="Times New Roman" w:hAnsi="Times New Roman"/>
          <w:b/>
          <w:color w:val="000000"/>
          <w:sz w:val="28"/>
          <w:lang w:val="ru-RU"/>
        </w:rPr>
        <w:t>Чтение</w:t>
      </w:r>
    </w:p>
    <w:p>
      <w:pPr>
        <w:pStyle w:val="Normal"/>
        <w:spacing w:lineRule="auto" w:line="264" w:before="0" w:after="0"/>
        <w:ind w:left="-851" w:firstLine="600"/>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auto" w:line="264" w:before="0" w:after="0"/>
        <w:ind w:left="-851" w:firstLine="600"/>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auto" w:line="264" w:before="0" w:after="0"/>
        <w:ind w:left="-851" w:firstLine="600"/>
        <w:rPr>
          <w:lang w:val="ru-RU"/>
        </w:rPr>
      </w:pPr>
      <w:r>
        <w:rPr>
          <w:rFonts w:ascii="Times New Roman" w:hAnsi="Times New Roman"/>
          <w:b/>
          <w:color w:val="000000"/>
          <w:sz w:val="28"/>
          <w:lang w:val="ru-RU"/>
        </w:rPr>
        <w:t>СИСТЕМАТИЧЕСКИЙ КУРС</w:t>
      </w:r>
    </w:p>
    <w:p>
      <w:pPr>
        <w:pStyle w:val="Normal"/>
        <w:spacing w:lineRule="auto" w:line="264" w:before="0" w:after="0"/>
        <w:ind w:left="-851" w:firstLine="600"/>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auto" w:line="264" w:before="0" w:after="0"/>
        <w:ind w:left="-851" w:firstLine="600"/>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Pr>
          <w:rFonts w:ascii="Times New Roman" w:hAnsi="Times New Roman"/>
          <w:color w:val="000000"/>
          <w:sz w:val="28"/>
          <w:lang w:val="ru-RU"/>
        </w:rPr>
        <w:t>и другие (по выбору).</w:t>
      </w:r>
      <w:bookmarkEnd w:id="9"/>
      <w:r>
        <w:rPr>
          <w:rFonts w:ascii="Times New Roman" w:hAnsi="Times New Roman"/>
          <w:color w:val="000000"/>
          <w:sz w:val="28"/>
          <w:lang w:val="ru-RU"/>
        </w:rPr>
        <w:t xml:space="preserve"> </w:t>
      </w:r>
    </w:p>
    <w:p>
      <w:pPr>
        <w:pStyle w:val="Normal"/>
        <w:spacing w:lineRule="auto" w:line="264" w:before="0" w:after="0"/>
        <w:ind w:left="-851" w:firstLine="600"/>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auto" w:line="264" w:before="0" w:after="0"/>
        <w:ind w:left="-851" w:firstLine="600"/>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auto" w:line="264" w:before="0" w:after="0"/>
        <w:ind w:left="-851" w:firstLine="600"/>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Pr>
          <w:rFonts w:ascii="Times New Roman" w:hAnsi="Times New Roman"/>
          <w:color w:val="000000"/>
          <w:sz w:val="28"/>
          <w:lang w:val="ru-RU"/>
        </w:rPr>
        <w:t>и другие (по выбору).</w:t>
      </w:r>
      <w:bookmarkEnd w:id="10"/>
    </w:p>
    <w:p>
      <w:pPr>
        <w:pStyle w:val="Normal"/>
        <w:spacing w:lineRule="auto" w:line="264" w:before="0" w:after="0"/>
        <w:ind w:left="-851" w:firstLine="600"/>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auto" w:line="264" w:before="0" w:after="0"/>
        <w:ind w:left="-851" w:firstLine="600"/>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auto" w:line="264" w:before="0" w:after="0"/>
        <w:ind w:left="-851" w:firstLine="600"/>
        <w:rPr>
          <w:lang w:val="ru-RU"/>
        </w:rPr>
      </w:pPr>
      <w:r>
        <w:rPr>
          <w:rFonts w:ascii="Times New Roman" w:hAnsi="Times New Roman"/>
          <w:color w:val="000000"/>
          <w:sz w:val="28"/>
          <w:lang w:val="ru-RU"/>
        </w:rPr>
        <w:t>Произведения для чтения: потешки, загадки, пословицы.</w:t>
      </w:r>
    </w:p>
    <w:p>
      <w:pPr>
        <w:pStyle w:val="Normal"/>
        <w:spacing w:lineRule="auto" w:line="264" w:before="0" w:after="0"/>
        <w:ind w:left="-851" w:firstLine="600"/>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auto" w:line="264" w:before="0" w:after="0"/>
        <w:ind w:left="-851" w:firstLine="600"/>
        <w:rPr>
          <w:lang w:val="ru-RU"/>
        </w:rPr>
      </w:pPr>
      <w:r>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Pr>
          <w:rFonts w:ascii="Times New Roman" w:hAnsi="Times New Roman"/>
          <w:color w:val="000000"/>
          <w:sz w:val="28"/>
          <w:lang w:val="ru-RU"/>
        </w:rPr>
        <w:t>и другие.</w:t>
      </w:r>
      <w:bookmarkEnd w:id="11"/>
    </w:p>
    <w:p>
      <w:pPr>
        <w:pStyle w:val="Normal"/>
        <w:spacing w:lineRule="auto" w:line="264" w:before="0" w:after="0"/>
        <w:ind w:left="-851" w:firstLine="600"/>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Pr>
          <w:rFonts w:ascii="Times New Roman" w:hAnsi="Times New Roman"/>
          <w:color w:val="000000"/>
          <w:sz w:val="28"/>
          <w:lang w:val="ru-RU"/>
        </w:rPr>
        <w:t>и др.</w:t>
      </w:r>
      <w:bookmarkEnd w:id="12"/>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auto" w:line="264" w:before="0" w:after="0"/>
        <w:ind w:left="-851" w:firstLine="600"/>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Pr>
          <w:rFonts w:ascii="Times New Roman" w:hAnsi="Times New Roman"/>
          <w:color w:val="000000"/>
          <w:sz w:val="28"/>
          <w:lang w:val="ru-RU"/>
        </w:rPr>
        <w:t>и другие (по выбору).</w:t>
      </w:r>
      <w:bookmarkEnd w:id="13"/>
    </w:p>
    <w:p>
      <w:pPr>
        <w:pStyle w:val="Normal"/>
        <w:spacing w:lineRule="auto" w:line="264" w:before="0" w:after="0"/>
        <w:ind w:left="-851" w:firstLine="600"/>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auto" w:line="264" w:before="0" w:after="0"/>
        <w:ind w:left="-851" w:firstLine="600"/>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Pr>
          <w:rFonts w:ascii="Times New Roman" w:hAnsi="Times New Roman"/>
          <w:color w:val="333333"/>
          <w:sz w:val="28"/>
          <w:lang w:val="ru-RU"/>
        </w:rPr>
        <w:t>и другие (по выбору).</w:t>
      </w:r>
      <w:bookmarkEnd w:id="14"/>
    </w:p>
    <w:p>
      <w:pPr>
        <w:pStyle w:val="Normal"/>
        <w:spacing w:lineRule="auto" w:line="264" w:before="0" w:after="0"/>
        <w:ind w:left="-851" w:firstLine="600"/>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auto" w:line="264" w:before="0" w:after="0"/>
        <w:ind w:left="-851" w:firstLine="600"/>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left="-851" w:firstLine="600"/>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auto" w:line="264" w:before="0" w:after="0"/>
        <w:ind w:left="-851" w:hanging="360"/>
        <w:rPr>
          <w:lang w:val="ru-RU"/>
        </w:rPr>
      </w:pPr>
      <w:r>
        <w:rPr>
          <w:rFonts w:ascii="Times New Roman" w:hAnsi="Times New Roman"/>
          <w:color w:val="000000"/>
          <w:sz w:val="28"/>
          <w:lang w:val="ru-RU"/>
        </w:rPr>
        <w:t>сравнивать произведения по теме, настроению, которое оно вызывает.</w:t>
      </w:r>
    </w:p>
    <w:p>
      <w:pPr>
        <w:pStyle w:val="Normal"/>
        <w:spacing w:lineRule="auto" w:line="264" w:before="0" w:after="0"/>
        <w:ind w:left="-851" w:firstLine="600"/>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auto" w:line="264" w:before="0" w:after="0"/>
        <w:ind w:left="-851" w:hanging="360"/>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auto" w:line="264" w:before="0" w:after="0"/>
        <w:ind w:left="-851" w:hanging="360"/>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pStyle w:val="Normal"/>
        <w:spacing w:lineRule="auto" w:line="264" w:before="0" w:after="0"/>
        <w:ind w:left="-851" w:firstLine="600"/>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4"/>
        </w:numPr>
        <w:spacing w:lineRule="auto" w:line="264" w:before="0" w:after="0"/>
        <w:ind w:left="-851" w:hanging="360"/>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pPr>
        <w:pStyle w:val="Normal"/>
        <w:numPr>
          <w:ilvl w:val="0"/>
          <w:numId w:val="4"/>
        </w:numPr>
        <w:spacing w:lineRule="auto" w:line="264" w:before="0" w:after="0"/>
        <w:ind w:left="-851" w:hanging="360"/>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auto" w:line="264" w:before="0" w:after="0"/>
        <w:ind w:left="-851" w:hanging="360"/>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pStyle w:val="Normal"/>
        <w:numPr>
          <w:ilvl w:val="0"/>
          <w:numId w:val="4"/>
        </w:numPr>
        <w:spacing w:lineRule="auto" w:line="264" w:before="0" w:after="0"/>
        <w:ind w:left="-851" w:hanging="360"/>
        <w:rPr>
          <w:lang w:val="ru-RU"/>
        </w:rPr>
      </w:pPr>
      <w:r>
        <w:rPr>
          <w:rFonts w:ascii="Times New Roman" w:hAnsi="Times New Roman"/>
          <w:color w:val="000000"/>
          <w:sz w:val="28"/>
          <w:lang w:val="ru-RU"/>
        </w:rPr>
        <w:t>объяснять своими словами значение изученных понятий;</w:t>
      </w:r>
    </w:p>
    <w:p>
      <w:pPr>
        <w:pStyle w:val="Normal"/>
        <w:numPr>
          <w:ilvl w:val="0"/>
          <w:numId w:val="4"/>
        </w:numPr>
        <w:spacing w:lineRule="auto" w:line="264" w:before="0" w:after="0"/>
        <w:ind w:left="-851" w:hanging="360"/>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pPr>
        <w:pStyle w:val="Normal"/>
        <w:spacing w:lineRule="auto" w:line="264" w:before="0" w:after="0"/>
        <w:ind w:left="-851" w:firstLine="600"/>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5"/>
        </w:numPr>
        <w:spacing w:lineRule="auto" w:line="264" w:before="0" w:after="0"/>
        <w:ind w:left="-851" w:hanging="360"/>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auto" w:line="264" w:before="0" w:after="0"/>
        <w:ind w:left="-851" w:hanging="360"/>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pPr>
        <w:pStyle w:val="Normal"/>
        <w:numPr>
          <w:ilvl w:val="0"/>
          <w:numId w:val="5"/>
        </w:numPr>
        <w:spacing w:lineRule="auto" w:line="264" w:before="0" w:after="0"/>
        <w:ind w:left="-851" w:hanging="360"/>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pPr>
        <w:pStyle w:val="Normal"/>
        <w:spacing w:lineRule="auto" w:line="264" w:before="0" w:after="0"/>
        <w:ind w:left="-851" w:firstLine="600"/>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6"/>
        </w:numPr>
        <w:spacing w:lineRule="auto" w:line="264" w:before="0" w:after="0"/>
        <w:ind w:left="-851" w:hanging="360"/>
        <w:rPr>
          <w:lang w:val="ru-RU"/>
        </w:rPr>
      </w:pPr>
      <w:r>
        <w:rPr>
          <w:rFonts w:ascii="Times New Roman" w:hAnsi="Times New Roman"/>
          <w:color w:val="000000"/>
          <w:sz w:val="28"/>
          <w:lang w:val="ru-RU"/>
        </w:rPr>
        <w:t>проявлять желание работать в парах, небольших группах;</w:t>
      </w:r>
    </w:p>
    <w:p>
      <w:pPr>
        <w:sectPr>
          <w:type w:val="nextPage"/>
          <w:pgSz w:w="11906" w:h="16383"/>
          <w:pgMar w:left="1701" w:right="850" w:header="0" w:top="1134" w:footer="0" w:bottom="709" w:gutter="0"/>
          <w:pgNumType w:fmt="decimal"/>
          <w:formProt w:val="false"/>
          <w:textDirection w:val="lrTb"/>
          <w:docGrid w:type="default" w:linePitch="100" w:charSpace="4096"/>
        </w:sectPr>
        <w:pStyle w:val="Normal"/>
        <w:numPr>
          <w:ilvl w:val="0"/>
          <w:numId w:val="6"/>
        </w:numPr>
        <w:spacing w:lineRule="auto" w:line="264" w:before="0" w:after="0"/>
        <w:ind w:left="-851" w:hanging="360"/>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pStyle w:val="Normal"/>
        <w:spacing w:lineRule="auto" w:line="264" w:before="0" w:after="0"/>
        <w:ind w:left="-851" w:hanging="0"/>
        <w:rPr>
          <w:lang w:val="ru-RU"/>
        </w:rPr>
      </w:pPr>
      <w:bookmarkStart w:id="15" w:name="block-32123990"/>
      <w:bookmarkStart w:id="16" w:name="block-32123994"/>
      <w:bookmarkEnd w:id="15"/>
      <w:bookmarkEnd w:id="16"/>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pPr>
        <w:pStyle w:val="Normal"/>
        <w:spacing w:lineRule="auto" w:line="264" w:before="0" w:after="0"/>
        <w:ind w:left="-851" w:hanging="0"/>
        <w:rPr>
          <w:lang w:val="ru-RU"/>
        </w:rPr>
      </w:pPr>
      <w:r>
        <w:rPr>
          <w:lang w:val="ru-RU"/>
        </w:rPr>
      </w:r>
    </w:p>
    <w:p>
      <w:pPr>
        <w:pStyle w:val="Normal"/>
        <w:spacing w:lineRule="auto" w:line="264" w:before="0" w:after="0"/>
        <w:ind w:left="-851" w:firstLine="600"/>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851" w:hanging="0"/>
        <w:rPr>
          <w:lang w:val="ru-RU"/>
        </w:rPr>
      </w:pPr>
      <w:r>
        <w:rPr>
          <w:lang w:val="ru-RU"/>
        </w:rPr>
      </w:r>
    </w:p>
    <w:p>
      <w:pPr>
        <w:pStyle w:val="Normal"/>
        <w:spacing w:lineRule="auto" w:line="264" w:before="0" w:after="0"/>
        <w:ind w:left="-851" w:hanging="0"/>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851" w:hanging="0"/>
        <w:rPr>
          <w:lang w:val="ru-RU"/>
        </w:rPr>
      </w:pPr>
      <w:r>
        <w:rPr>
          <w:lang w:val="ru-RU"/>
        </w:rPr>
      </w:r>
    </w:p>
    <w:p>
      <w:pPr>
        <w:pStyle w:val="Normal"/>
        <w:spacing w:lineRule="auto" w:line="264" w:before="0" w:after="0"/>
        <w:ind w:left="-851" w:firstLine="600"/>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64" w:before="0" w:after="0"/>
        <w:ind w:left="-851" w:firstLine="600"/>
        <w:rPr/>
      </w:pPr>
      <w:r>
        <w:rPr>
          <w:rFonts w:ascii="Times New Roman" w:hAnsi="Times New Roman"/>
          <w:b/>
          <w:color w:val="000000"/>
          <w:sz w:val="28"/>
        </w:rPr>
        <w:t>Гражданско-патриотическое воспитание:</w:t>
      </w:r>
    </w:p>
    <w:p>
      <w:pPr>
        <w:pStyle w:val="Normal"/>
        <w:numPr>
          <w:ilvl w:val="0"/>
          <w:numId w:val="7"/>
        </w:numPr>
        <w:spacing w:lineRule="auto" w:line="264" w:before="0" w:after="0"/>
        <w:ind w:left="-851" w:hanging="360"/>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7"/>
        </w:numPr>
        <w:spacing w:lineRule="auto" w:line="264" w:before="0" w:after="0"/>
        <w:ind w:left="-851" w:hanging="360"/>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7"/>
        </w:numPr>
        <w:spacing w:lineRule="auto" w:line="264" w:before="0" w:after="0"/>
        <w:ind w:left="-851" w:hanging="360"/>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left="-851" w:firstLine="600"/>
        <w:rPr/>
      </w:pPr>
      <w:r>
        <w:rPr>
          <w:rFonts w:ascii="Times New Roman" w:hAnsi="Times New Roman"/>
          <w:b/>
          <w:color w:val="000000"/>
          <w:sz w:val="28"/>
        </w:rPr>
        <w:t>Духовно-нравственное воспитание:</w:t>
      </w:r>
    </w:p>
    <w:p>
      <w:pPr>
        <w:pStyle w:val="Normal"/>
        <w:numPr>
          <w:ilvl w:val="0"/>
          <w:numId w:val="8"/>
        </w:numPr>
        <w:spacing w:lineRule="auto" w:line="264" w:before="0" w:after="0"/>
        <w:ind w:left="-851" w:hanging="360"/>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8"/>
        </w:numPr>
        <w:spacing w:lineRule="auto" w:line="264" w:before="0" w:after="0"/>
        <w:ind w:left="-851" w:hanging="360"/>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8"/>
        </w:numPr>
        <w:spacing w:lineRule="auto" w:line="264" w:before="0" w:after="0"/>
        <w:ind w:left="-851" w:hanging="360"/>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8"/>
        </w:numPr>
        <w:spacing w:lineRule="auto" w:line="264" w:before="0" w:after="0"/>
        <w:ind w:left="-851" w:hanging="360"/>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64" w:before="0" w:after="0"/>
        <w:ind w:left="-851" w:firstLine="600"/>
        <w:rPr/>
      </w:pPr>
      <w:r>
        <w:rPr>
          <w:rFonts w:ascii="Times New Roman" w:hAnsi="Times New Roman"/>
          <w:b/>
          <w:color w:val="000000"/>
          <w:sz w:val="28"/>
        </w:rPr>
        <w:t>Эстетическое воспитание:</w:t>
      </w:r>
    </w:p>
    <w:p>
      <w:pPr>
        <w:pStyle w:val="Normal"/>
        <w:numPr>
          <w:ilvl w:val="0"/>
          <w:numId w:val="9"/>
        </w:numPr>
        <w:spacing w:lineRule="auto" w:line="264" w:before="0" w:after="0"/>
        <w:ind w:left="-851" w:hanging="360"/>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9"/>
        </w:numPr>
        <w:spacing w:lineRule="auto" w:line="264" w:before="0" w:after="0"/>
        <w:ind w:left="-851" w:hanging="360"/>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9"/>
        </w:numPr>
        <w:spacing w:lineRule="auto" w:line="264" w:before="0" w:after="0"/>
        <w:ind w:left="-851" w:hanging="360"/>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64" w:before="0" w:after="0"/>
        <w:ind w:left="-851" w:firstLine="600"/>
        <w:rPr/>
      </w:pPr>
      <w:r>
        <w:rPr>
          <w:rFonts w:ascii="Times New Roman" w:hAnsi="Times New Roman"/>
          <w:b/>
          <w:color w:val="000000"/>
          <w:sz w:val="28"/>
        </w:rPr>
        <w:t>Трудовое воспитание:</w:t>
      </w:r>
    </w:p>
    <w:p>
      <w:pPr>
        <w:pStyle w:val="Normal"/>
        <w:numPr>
          <w:ilvl w:val="0"/>
          <w:numId w:val="10"/>
        </w:numPr>
        <w:spacing w:lineRule="auto" w:line="264" w:before="0" w:after="0"/>
        <w:ind w:left="-851" w:hanging="360"/>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64" w:before="0" w:after="0"/>
        <w:ind w:left="-851" w:firstLine="600"/>
        <w:rPr/>
      </w:pPr>
      <w:r>
        <w:rPr>
          <w:rFonts w:ascii="Times New Roman" w:hAnsi="Times New Roman"/>
          <w:b/>
          <w:color w:val="000000"/>
          <w:sz w:val="28"/>
        </w:rPr>
        <w:t>Экологическое воспитание:</w:t>
      </w:r>
    </w:p>
    <w:p>
      <w:pPr>
        <w:pStyle w:val="Normal"/>
        <w:numPr>
          <w:ilvl w:val="0"/>
          <w:numId w:val="11"/>
        </w:numPr>
        <w:spacing w:lineRule="auto" w:line="264" w:before="0" w:after="0"/>
        <w:ind w:left="-851" w:hanging="360"/>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11"/>
        </w:numPr>
        <w:spacing w:lineRule="auto" w:line="264" w:before="0" w:after="0"/>
        <w:ind w:left="-851" w:hanging="360"/>
        <w:rPr>
          <w:lang w:val="ru-RU"/>
        </w:rPr>
      </w:pPr>
      <w:r>
        <w:rPr>
          <w:rFonts w:ascii="Times New Roman" w:hAnsi="Times New Roman"/>
          <w:color w:val="000000"/>
          <w:sz w:val="28"/>
          <w:lang w:val="ru-RU"/>
        </w:rPr>
        <w:t>неприятие действий, приносящих ей вред.</w:t>
      </w:r>
    </w:p>
    <w:p>
      <w:pPr>
        <w:pStyle w:val="Normal"/>
        <w:spacing w:lineRule="auto" w:line="264" w:before="0" w:after="0"/>
        <w:ind w:left="-851" w:firstLine="600"/>
        <w:rPr/>
      </w:pPr>
      <w:r>
        <w:rPr>
          <w:rFonts w:ascii="Times New Roman" w:hAnsi="Times New Roman"/>
          <w:b/>
          <w:color w:val="000000"/>
          <w:sz w:val="28"/>
        </w:rPr>
        <w:t>Ценности научного познания:</w:t>
      </w:r>
    </w:p>
    <w:p>
      <w:pPr>
        <w:pStyle w:val="Normal"/>
        <w:numPr>
          <w:ilvl w:val="0"/>
          <w:numId w:val="12"/>
        </w:numPr>
        <w:spacing w:lineRule="auto" w:line="264" w:before="0" w:after="0"/>
        <w:ind w:left="-851" w:hanging="360"/>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12"/>
        </w:numPr>
        <w:spacing w:lineRule="auto" w:line="264" w:before="0" w:after="0"/>
        <w:ind w:left="-851" w:hanging="360"/>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pPr>
        <w:pStyle w:val="Normal"/>
        <w:numPr>
          <w:ilvl w:val="0"/>
          <w:numId w:val="12"/>
        </w:numPr>
        <w:spacing w:lineRule="auto" w:line="264" w:before="0" w:after="0"/>
        <w:ind w:left="-851" w:hanging="360"/>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64" w:before="0" w:after="0"/>
        <w:ind w:left="-851" w:hanging="0"/>
        <w:rPr>
          <w:lang w:val="ru-RU"/>
        </w:rPr>
      </w:pPr>
      <w:r>
        <w:rPr>
          <w:lang w:val="ru-RU"/>
        </w:rPr>
      </w:r>
    </w:p>
    <w:p>
      <w:pPr>
        <w:pStyle w:val="Normal"/>
        <w:spacing w:lineRule="auto" w:line="264" w:before="0" w:after="0"/>
        <w:ind w:left="-851" w:hanging="0"/>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851" w:hanging="0"/>
        <w:rPr>
          <w:lang w:val="ru-RU"/>
        </w:rPr>
      </w:pPr>
      <w:r>
        <w:rPr>
          <w:lang w:val="ru-RU"/>
        </w:rPr>
      </w:r>
    </w:p>
    <w:p>
      <w:pPr>
        <w:pStyle w:val="Normal"/>
        <w:spacing w:lineRule="auto" w:line="264" w:before="0" w:after="0"/>
        <w:ind w:left="-851" w:firstLine="600"/>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64" w:before="0" w:after="0"/>
        <w:ind w:left="-851" w:firstLine="600"/>
        <w:rPr/>
      </w:pPr>
      <w:r>
        <w:rPr>
          <w:rFonts w:ascii="Times New Roman" w:hAnsi="Times New Roman"/>
          <w:i/>
          <w:color w:val="000000"/>
          <w:sz w:val="28"/>
        </w:rPr>
        <w:t>базовые логические действия:</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объединять произведения по жанру, авторской принадлежности;</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3"/>
        </w:numPr>
        <w:spacing w:lineRule="auto" w:line="264" w:before="0" w:after="0"/>
        <w:ind w:left="-851" w:hanging="360"/>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64" w:before="0" w:after="0"/>
        <w:ind w:left="-851" w:firstLine="600"/>
        <w:rPr/>
      </w:pPr>
      <w:r>
        <w:rPr>
          <w:rFonts w:ascii="Times New Roman" w:hAnsi="Times New Roman"/>
          <w:i/>
          <w:color w:val="000000"/>
          <w:sz w:val="28"/>
        </w:rPr>
        <w:t>базовые исследовательские действия:</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14"/>
        </w:numPr>
        <w:spacing w:lineRule="auto" w:line="264" w:before="0" w:after="0"/>
        <w:ind w:left="-851" w:hanging="360"/>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left="-851" w:firstLine="600"/>
        <w:rPr/>
      </w:pPr>
      <w:r>
        <w:rPr>
          <w:rFonts w:ascii="Times New Roman" w:hAnsi="Times New Roman"/>
          <w:i/>
          <w:color w:val="000000"/>
          <w:sz w:val="28"/>
        </w:rPr>
        <w:t>работа с информацией:</w:t>
      </w:r>
    </w:p>
    <w:p>
      <w:pPr>
        <w:pStyle w:val="Normal"/>
        <w:numPr>
          <w:ilvl w:val="0"/>
          <w:numId w:val="15"/>
        </w:numPr>
        <w:spacing w:lineRule="auto" w:line="264" w:before="0" w:after="0"/>
        <w:ind w:left="-851" w:hanging="360"/>
        <w:rPr/>
      </w:pPr>
      <w:r>
        <w:rPr>
          <w:rFonts w:ascii="Times New Roman" w:hAnsi="Times New Roman"/>
          <w:color w:val="000000"/>
          <w:sz w:val="28"/>
        </w:rPr>
        <w:t>выбирать источник получения информации;</w:t>
      </w:r>
    </w:p>
    <w:p>
      <w:pPr>
        <w:pStyle w:val="Normal"/>
        <w:numPr>
          <w:ilvl w:val="0"/>
          <w:numId w:val="15"/>
        </w:numPr>
        <w:spacing w:lineRule="auto" w:line="264" w:before="0" w:after="0"/>
        <w:ind w:left="-851" w:hanging="360"/>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5"/>
        </w:numPr>
        <w:spacing w:lineRule="auto" w:line="264" w:before="0" w:after="0"/>
        <w:ind w:left="-851" w:hanging="360"/>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15"/>
        </w:numPr>
        <w:spacing w:lineRule="auto" w:line="264" w:before="0" w:after="0"/>
        <w:ind w:left="-851" w:hanging="360"/>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15"/>
        </w:numPr>
        <w:spacing w:lineRule="auto" w:line="264" w:before="0" w:after="0"/>
        <w:ind w:left="-851" w:hanging="360"/>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5"/>
        </w:numPr>
        <w:spacing w:lineRule="auto" w:line="264" w:before="0" w:after="0"/>
        <w:ind w:left="-851" w:hanging="360"/>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pStyle w:val="Normal"/>
        <w:spacing w:lineRule="auto" w:line="264" w:before="0" w:after="0"/>
        <w:ind w:left="-851" w:firstLine="600"/>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pPr>
        <w:pStyle w:val="Normal"/>
        <w:spacing w:lineRule="auto" w:line="264" w:before="0" w:after="0"/>
        <w:ind w:left="-851" w:firstLine="600"/>
        <w:rPr/>
      </w:pPr>
      <w:r>
        <w:rPr>
          <w:rFonts w:ascii="Times New Roman" w:hAnsi="Times New Roman"/>
          <w:i/>
          <w:color w:val="000000"/>
          <w:sz w:val="28"/>
        </w:rPr>
        <w:t>общение</w:t>
      </w:r>
      <w:r>
        <w:rPr>
          <w:rFonts w:ascii="Times New Roman" w:hAnsi="Times New Roman"/>
          <w:color w:val="000000"/>
          <w:sz w:val="28"/>
        </w:rPr>
        <w:t>:</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признавать возможность существования разных точек зрения;</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корректно и аргументированно высказывать своё мнение;</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16"/>
        </w:numPr>
        <w:spacing w:lineRule="auto" w:line="264" w:before="0" w:after="0"/>
        <w:ind w:left="-851" w:hanging="360"/>
        <w:rPr/>
      </w:pPr>
      <w:r>
        <w:rPr>
          <w:rFonts w:ascii="Times New Roman" w:hAnsi="Times New Roman"/>
          <w:color w:val="000000"/>
          <w:sz w:val="28"/>
        </w:rPr>
        <w:t>готовить небольшие публичные выступления;</w:t>
      </w:r>
    </w:p>
    <w:p>
      <w:pPr>
        <w:pStyle w:val="Normal"/>
        <w:numPr>
          <w:ilvl w:val="0"/>
          <w:numId w:val="16"/>
        </w:numPr>
        <w:spacing w:lineRule="auto" w:line="264" w:before="0" w:after="0"/>
        <w:ind w:left="-851" w:hanging="360"/>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auto" w:line="264" w:before="0" w:after="0"/>
        <w:ind w:left="-851" w:firstLine="600"/>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pPr>
        <w:pStyle w:val="Normal"/>
        <w:spacing w:lineRule="auto" w:line="264" w:before="0" w:after="0"/>
        <w:ind w:left="-851" w:firstLine="600"/>
        <w:rPr/>
      </w:pPr>
      <w:r>
        <w:rPr>
          <w:rFonts w:ascii="Times New Roman" w:hAnsi="Times New Roman"/>
          <w:i/>
          <w:color w:val="000000"/>
          <w:sz w:val="28"/>
        </w:rPr>
        <w:t>самоорганизация</w:t>
      </w:r>
      <w:r>
        <w:rPr>
          <w:rFonts w:ascii="Times New Roman" w:hAnsi="Times New Roman"/>
          <w:color w:val="000000"/>
          <w:sz w:val="28"/>
        </w:rPr>
        <w:t>:</w:t>
      </w:r>
    </w:p>
    <w:p>
      <w:pPr>
        <w:pStyle w:val="Normal"/>
        <w:numPr>
          <w:ilvl w:val="0"/>
          <w:numId w:val="17"/>
        </w:numPr>
        <w:spacing w:lineRule="auto" w:line="264" w:before="0" w:after="0"/>
        <w:ind w:left="-851" w:hanging="360"/>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17"/>
        </w:numPr>
        <w:spacing w:lineRule="auto" w:line="264" w:before="0" w:after="0"/>
        <w:ind w:left="-851" w:hanging="360"/>
        <w:rPr/>
      </w:pPr>
      <w:r>
        <w:rPr>
          <w:rFonts w:ascii="Times New Roman" w:hAnsi="Times New Roman"/>
          <w:color w:val="000000"/>
          <w:sz w:val="28"/>
        </w:rPr>
        <w:t>выстраивать последовательность выбранных действий;</w:t>
      </w:r>
    </w:p>
    <w:p>
      <w:pPr>
        <w:pStyle w:val="Normal"/>
        <w:spacing w:lineRule="auto" w:line="264" w:before="0" w:after="0"/>
        <w:ind w:left="-851" w:firstLine="600"/>
        <w:rPr/>
      </w:pPr>
      <w:r>
        <w:rPr>
          <w:rFonts w:ascii="Times New Roman" w:hAnsi="Times New Roman"/>
          <w:i/>
          <w:color w:val="000000"/>
          <w:sz w:val="28"/>
        </w:rPr>
        <w:t>самоконтроль</w:t>
      </w:r>
      <w:r>
        <w:rPr>
          <w:rFonts w:ascii="Times New Roman" w:hAnsi="Times New Roman"/>
          <w:color w:val="000000"/>
          <w:sz w:val="28"/>
        </w:rPr>
        <w:t>:</w:t>
      </w:r>
    </w:p>
    <w:p>
      <w:pPr>
        <w:pStyle w:val="Normal"/>
        <w:numPr>
          <w:ilvl w:val="0"/>
          <w:numId w:val="18"/>
        </w:numPr>
        <w:spacing w:lineRule="auto" w:line="264" w:before="0" w:after="0"/>
        <w:ind w:left="-851" w:hanging="360"/>
        <w:rPr>
          <w:lang w:val="ru-RU"/>
        </w:rPr>
      </w:pPr>
      <w:r>
        <w:rPr>
          <w:rFonts w:ascii="Times New Roman" w:hAnsi="Times New Roman"/>
          <w:color w:val="000000"/>
          <w:sz w:val="28"/>
          <w:lang w:val="ru-RU"/>
        </w:rPr>
        <w:t>устанавливать причины успеха/неудач учебной деятельности;</w:t>
      </w:r>
    </w:p>
    <w:p>
      <w:pPr>
        <w:pStyle w:val="Normal"/>
        <w:numPr>
          <w:ilvl w:val="0"/>
          <w:numId w:val="18"/>
        </w:numPr>
        <w:spacing w:lineRule="auto" w:line="264" w:before="0" w:after="0"/>
        <w:ind w:left="-851" w:hanging="360"/>
        <w:rPr>
          <w:lang w:val="ru-RU"/>
        </w:rPr>
      </w:pPr>
      <w:r>
        <w:rPr>
          <w:rFonts w:ascii="Times New Roman" w:hAnsi="Times New Roman"/>
          <w:color w:val="000000"/>
          <w:sz w:val="28"/>
          <w:lang w:val="ru-RU"/>
        </w:rPr>
        <w:t>корректировать свои учебные действия для преодоления ошибок.</w:t>
      </w:r>
    </w:p>
    <w:p>
      <w:pPr>
        <w:pStyle w:val="Normal"/>
        <w:spacing w:lineRule="auto" w:line="264" w:before="0" w:after="0"/>
        <w:ind w:left="-851" w:hanging="0"/>
        <w:rPr/>
      </w:pPr>
      <w:r>
        <w:rPr>
          <w:rFonts w:ascii="Times New Roman" w:hAnsi="Times New Roman"/>
          <w:color w:val="000000"/>
          <w:sz w:val="28"/>
        </w:rPr>
        <w:t>Совместная деятельность:</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ответственно выполнять свою часть работы;</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оценивать свой вклад в общий результат;</w:t>
      </w:r>
    </w:p>
    <w:p>
      <w:pPr>
        <w:pStyle w:val="Normal"/>
        <w:numPr>
          <w:ilvl w:val="0"/>
          <w:numId w:val="19"/>
        </w:numPr>
        <w:spacing w:lineRule="auto" w:line="264" w:before="0" w:after="0"/>
        <w:ind w:left="-851" w:hanging="360"/>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auto" w:line="264" w:before="0" w:after="0"/>
        <w:ind w:left="-851" w:hanging="0"/>
        <w:rPr>
          <w:lang w:val="ru-RU"/>
        </w:rPr>
      </w:pPr>
      <w:r>
        <w:rPr>
          <w:lang w:val="ru-RU"/>
        </w:rPr>
      </w:r>
    </w:p>
    <w:p>
      <w:pPr>
        <w:pStyle w:val="Normal"/>
        <w:spacing w:lineRule="auto" w:line="264" w:before="0" w:after="0"/>
        <w:ind w:left="-851" w:hanging="0"/>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851" w:hanging="0"/>
        <w:rPr>
          <w:lang w:val="ru-RU"/>
        </w:rPr>
      </w:pPr>
      <w:r>
        <w:rPr>
          <w:lang w:val="ru-RU"/>
        </w:rPr>
      </w:r>
    </w:p>
    <w:p>
      <w:pPr>
        <w:pStyle w:val="Normal"/>
        <w:spacing w:lineRule="auto" w:line="264" w:before="0" w:after="0"/>
        <w:ind w:left="-851" w:firstLine="600"/>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auto" w:line="264" w:before="0" w:after="0"/>
        <w:ind w:left="-851" w:hanging="0"/>
        <w:rPr/>
      </w:pPr>
      <w:r>
        <w:rPr>
          <w:rFonts w:ascii="Times New Roman" w:hAnsi="Times New Roman"/>
          <w:b/>
          <w:color w:val="000000"/>
          <w:sz w:val="28"/>
        </w:rPr>
        <w:t>1 КЛАСС</w:t>
      </w:r>
    </w:p>
    <w:p>
      <w:pPr>
        <w:pStyle w:val="Normal"/>
        <w:numPr>
          <w:ilvl w:val="0"/>
          <w:numId w:val="20"/>
        </w:numPr>
        <w:spacing w:lineRule="auto" w:line="264" w:before="0" w:after="0"/>
        <w:ind w:left="-851" w:hanging="360"/>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20"/>
        </w:numPr>
        <w:spacing w:lineRule="auto" w:line="264" w:before="0" w:after="0"/>
        <w:ind w:left="-851" w:hanging="360"/>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20"/>
        </w:numPr>
        <w:spacing w:lineRule="auto" w:line="264" w:before="0" w:after="0"/>
        <w:ind w:left="-851" w:hanging="360"/>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20"/>
        </w:numPr>
        <w:spacing w:lineRule="auto" w:line="264" w:before="0" w:after="0"/>
        <w:ind w:left="-851" w:hanging="360"/>
        <w:rPr>
          <w:lang w:val="ru-RU"/>
        </w:rPr>
      </w:pPr>
      <w:r>
        <w:rPr>
          <w:rFonts w:ascii="Times New Roman" w:hAnsi="Times New Roman"/>
          <w:color w:val="000000"/>
          <w:sz w:val="28"/>
          <w:lang w:val="ru-RU"/>
        </w:rPr>
        <w:t>различать прозаическую (нестихотворную) и стихотворную речь;</w:t>
      </w:r>
    </w:p>
    <w:p>
      <w:pPr>
        <w:pStyle w:val="Normal"/>
        <w:numPr>
          <w:ilvl w:val="0"/>
          <w:numId w:val="20"/>
        </w:numPr>
        <w:spacing w:lineRule="auto" w:line="264" w:before="0" w:after="0"/>
        <w:ind w:left="-851" w:hanging="360"/>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pPr>
        <w:pStyle w:val="Normal"/>
        <w:numPr>
          <w:ilvl w:val="0"/>
          <w:numId w:val="20"/>
        </w:numPr>
        <w:spacing w:lineRule="auto" w:line="264" w:before="0" w:after="0"/>
        <w:ind w:left="-851" w:hanging="0"/>
        <w:rPr/>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pPr>
        <w:pStyle w:val="Normal"/>
        <w:numPr>
          <w:ilvl w:val="0"/>
          <w:numId w:val="20"/>
        </w:numPr>
        <w:spacing w:lineRule="auto" w:line="264" w:before="0" w:after="0"/>
        <w:ind w:left="-851" w:hanging="0"/>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sectPr>
          <w:type w:val="nextPage"/>
          <w:pgSz w:w="11906" w:h="16383"/>
          <w:pgMar w:left="1701" w:right="850" w:header="0" w:top="709" w:footer="0" w:bottom="1134" w:gutter="0"/>
          <w:pgNumType w:fmt="decimal"/>
          <w:formProt w:val="false"/>
          <w:textDirection w:val="lrTb"/>
          <w:docGrid w:type="default" w:linePitch="100" w:charSpace="4096"/>
        </w:sectPr>
        <w:pStyle w:val="Normal"/>
        <w:numPr>
          <w:ilvl w:val="0"/>
          <w:numId w:val="20"/>
        </w:numPr>
        <w:spacing w:lineRule="auto" w:line="264" w:before="0" w:after="0"/>
        <w:ind w:left="-851" w:hanging="0"/>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pPr>
        <w:pStyle w:val="Normal"/>
        <w:spacing w:before="0" w:after="0"/>
        <w:ind w:left="120" w:hanging="0"/>
        <w:rPr/>
      </w:pPr>
      <w:bookmarkStart w:id="17" w:name="block-32123994"/>
      <w:bookmarkStart w:id="18" w:name="block-32123993"/>
      <w:bookmarkEnd w:id="17"/>
      <w:bookmarkEnd w:id="1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570" w:type="dxa"/>
        <w:jc w:val="left"/>
        <w:tblInd w:w="-8" w:type="dxa"/>
        <w:tblCellMar>
          <w:top w:w="50" w:type="dxa"/>
          <w:left w:w="100" w:type="dxa"/>
          <w:bottom w:w="0" w:type="dxa"/>
          <w:right w:w="108" w:type="dxa"/>
        </w:tblCellMar>
        <w:tblLook w:firstRow="1" w:noVBand="1" w:lastRow="0" w:firstColumn="1" w:lastColumn="0" w:noHBand="0" w:val="04a0"/>
      </w:tblPr>
      <w:tblGrid>
        <w:gridCol w:w="1017"/>
        <w:gridCol w:w="4693"/>
        <w:gridCol w:w="1509"/>
        <w:gridCol w:w="1840"/>
        <w:gridCol w:w="1909"/>
        <w:gridCol w:w="1"/>
        <w:gridCol w:w="2600"/>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pPr>
            <w:r>
              <w:rPr/>
            </w:r>
          </w:p>
        </w:tc>
        <w:tc>
          <w:tcPr>
            <w:tcW w:w="525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26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c>
          <w:tcPr>
            <w:tcW w:w="4693" w:type="dxa"/>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2601" w:type="dxa"/>
            <w:gridSpan w:val="2"/>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13569"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2">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3">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4">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5">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72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6">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7">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8">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9">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10">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11">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12">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13">
              <w:r>
                <w:rPr>
                  <w:rStyle w:val="ListLabel2"/>
                  <w:rFonts w:ascii="Times New Roman" w:hAnsi="Times New Roman"/>
                  <w:color w:val="0000FF"/>
                  <w:u w:val="single"/>
                </w:rPr>
                <w:t>http://www.school.edu.ru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80 </w:t>
            </w:r>
          </w:p>
        </w:tc>
        <w:tc>
          <w:tcPr>
            <w:tcW w:w="6350"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13569"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14">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15">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16">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17">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18">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19">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20">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21">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22">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23">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24">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25">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26">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27">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28">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29">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30">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31">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32">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33">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34">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35">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36">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37">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38">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39">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40">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41">
              <w:r>
                <w:rPr>
                  <w:rStyle w:val="ListLabel2"/>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46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hyperlink r:id="rId42">
              <w:r>
                <w:rPr>
                  <w:rStyle w:val="ListLabel2"/>
                  <w:rFonts w:ascii="Times New Roman" w:hAnsi="Times New Roman"/>
                  <w:color w:val="0000FF"/>
                  <w:u w:val="single"/>
                </w:rPr>
                <w:t>http://www.mon.gov.ru</w:t>
              </w:r>
            </w:hyperlink>
            <w:r>
              <w:rPr>
                <w:rFonts w:ascii="Times New Roman" w:hAnsi="Times New Roman"/>
                <w:color w:val="000000"/>
                <w:sz w:val="24"/>
              </w:rPr>
              <w:t xml:space="preserve"> </w:t>
            </w:r>
            <w:hyperlink r:id="rId43">
              <w:r>
                <w:rPr>
                  <w:rStyle w:val="ListLabel2"/>
                  <w:rFonts w:ascii="Times New Roman" w:hAnsi="Times New Roman"/>
                  <w:color w:val="0000FF"/>
                  <w:u w:val="single"/>
                </w:rPr>
                <w:t>http://www.ed.gov.ru</w:t>
              </w:r>
            </w:hyperlink>
            <w:r>
              <w:rPr>
                <w:rFonts w:ascii="Times New Roman" w:hAnsi="Times New Roman"/>
                <w:color w:val="000000"/>
                <w:sz w:val="24"/>
              </w:rPr>
              <w:t xml:space="preserve"> </w:t>
            </w:r>
            <w:hyperlink r:id="rId44">
              <w:r>
                <w:rPr>
                  <w:rStyle w:val="ListLabel2"/>
                  <w:rFonts w:ascii="Times New Roman" w:hAnsi="Times New Roman"/>
                  <w:color w:val="0000FF"/>
                  <w:u w:val="single"/>
                </w:rPr>
                <w:t>http://www.edu.ru</w:t>
              </w:r>
            </w:hyperlink>
            <w:r>
              <w:rPr>
                <w:rFonts w:ascii="Times New Roman" w:hAnsi="Times New Roman"/>
                <w:color w:val="000000"/>
                <w:sz w:val="24"/>
              </w:rPr>
              <w:t xml:space="preserve"> </w:t>
            </w:r>
            <w:hyperlink r:id="rId45">
              <w:r>
                <w:rPr>
                  <w:rStyle w:val="ListLabel2"/>
                  <w:rFonts w:ascii="Times New Roman" w:hAnsi="Times New Roman"/>
                  <w:color w:val="0000FF"/>
                  <w:u w:val="single"/>
                </w:rPr>
                <w:t>http://www.school.edu.ru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40 </w:t>
            </w:r>
          </w:p>
        </w:tc>
        <w:tc>
          <w:tcPr>
            <w:tcW w:w="6350"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bidi w:val="0"/>
              <w:spacing w:lineRule="auto" w:line="276" w:before="0" w:after="200"/>
              <w:jc w:val="left"/>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19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6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bookmarkStart w:id="19" w:name="block-32123993"/>
      <w:bookmarkStart w:id="20" w:name="block-32123997"/>
      <w:bookmarkEnd w:id="19"/>
      <w:bookmarkEnd w:id="20"/>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1" w:type="dxa"/>
        <w:jc w:val="left"/>
        <w:tblInd w:w="-8" w:type="dxa"/>
        <w:tblCellMar>
          <w:top w:w="50" w:type="dxa"/>
          <w:left w:w="100" w:type="dxa"/>
          <w:bottom w:w="0" w:type="dxa"/>
          <w:right w:w="108" w:type="dxa"/>
        </w:tblCellMar>
        <w:tblLook w:firstRow="1" w:noVBand="1" w:lastRow="0" w:firstColumn="1" w:lastColumn="0" w:noHBand="0" w:val="04a0"/>
      </w:tblPr>
      <w:tblGrid>
        <w:gridCol w:w="921"/>
        <w:gridCol w:w="4545"/>
        <w:gridCol w:w="1"/>
        <w:gridCol w:w="1177"/>
        <w:gridCol w:w="1"/>
        <w:gridCol w:w="1839"/>
        <w:gridCol w:w="2"/>
        <w:gridCol w:w="1908"/>
        <w:gridCol w:w="1"/>
        <w:gridCol w:w="1421"/>
        <w:gridCol w:w="2224"/>
      </w:tblGrid>
      <w:tr>
        <w:trPr>
          <w:trHeight w:val="144" w:hRule="atLeast"/>
        </w:trPr>
        <w:tc>
          <w:tcPr>
            <w:tcW w:w="92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pPr>
            <w:r>
              <w:rPr/>
            </w:r>
          </w:p>
        </w:tc>
        <w:tc>
          <w:tcPr>
            <w:tcW w:w="4545"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Тема урока </w:t>
            </w:r>
          </w:p>
          <w:p>
            <w:pPr>
              <w:pStyle w:val="Normal"/>
              <w:spacing w:before="0" w:after="0"/>
              <w:ind w:left="135" w:hanging="0"/>
              <w:rPr/>
            </w:pPr>
            <w:r>
              <w:rPr/>
            </w:r>
          </w:p>
        </w:tc>
        <w:tc>
          <w:tcPr>
            <w:tcW w:w="492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b/>
                <w:color w:val="000000"/>
                <w:sz w:val="24"/>
              </w:rPr>
              <w:t>Количество часов</w:t>
            </w:r>
          </w:p>
        </w:tc>
        <w:tc>
          <w:tcPr>
            <w:tcW w:w="1422"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Дата изучения </w:t>
            </w:r>
          </w:p>
          <w:p>
            <w:pPr>
              <w:pStyle w:val="Normal"/>
              <w:spacing w:before="0" w:after="0"/>
              <w:ind w:left="135" w:hanging="0"/>
              <w:rPr/>
            </w:pPr>
            <w:r>
              <w:rPr/>
            </w:r>
          </w:p>
        </w:tc>
        <w:tc>
          <w:tcPr>
            <w:tcW w:w="222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pPr>
            <w:r>
              <w:rPr/>
            </w:r>
          </w:p>
        </w:tc>
      </w:tr>
      <w:tr>
        <w:trPr>
          <w:trHeight w:val="144" w:hRule="atLeast"/>
        </w:trPr>
        <w:tc>
          <w:tcPr>
            <w:tcW w:w="921" w:type="dxa"/>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c>
          <w:tcPr>
            <w:tcW w:w="4545" w:type="dxa"/>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Всего </w:t>
            </w:r>
          </w:p>
          <w:p>
            <w:pPr>
              <w:pStyle w:val="Normal"/>
              <w:spacing w:before="0" w:after="0"/>
              <w:ind w:left="135" w:hanging="0"/>
              <w:rPr/>
            </w:pPr>
            <w:r>
              <w:rPr/>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Контрольные работы </w:t>
            </w:r>
          </w:p>
          <w:p>
            <w:pPr>
              <w:pStyle w:val="Normal"/>
              <w:spacing w:before="0" w:after="0"/>
              <w:ind w:left="135" w:hanging="0"/>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b/>
                <w:color w:val="000000"/>
                <w:sz w:val="24"/>
              </w:rPr>
              <w:t xml:space="preserve">Практические работы </w:t>
            </w:r>
          </w:p>
          <w:p>
            <w:pPr>
              <w:pStyle w:val="Normal"/>
              <w:spacing w:before="0" w:after="0"/>
              <w:ind w:left="135" w:hanging="0"/>
              <w:rPr/>
            </w:pPr>
            <w:r>
              <w:rPr/>
            </w:r>
          </w:p>
        </w:tc>
        <w:tc>
          <w:tcPr>
            <w:tcW w:w="1422" w:type="dxa"/>
            <w:gridSpan w:val="2"/>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c>
          <w:tcPr>
            <w:tcW w:w="2224" w:type="dxa"/>
            <w:vMerge w:val="continue"/>
            <w:tcBorders>
              <w:left w:val="single" w:sz="6" w:space="0" w:color="000000"/>
              <w:bottom w:val="single" w:sz="6" w:space="0" w:color="000000"/>
              <w:right w:val="single" w:sz="6" w:space="0" w:color="000000"/>
            </w:tcBorders>
            <w:shd w:fill="auto" w:val="clear"/>
          </w:tcPr>
          <w:p>
            <w:pPr>
              <w:pStyle w:val="Normal"/>
              <w:widowControl/>
              <w:bidi w:val="0"/>
              <w:spacing w:lineRule="auto" w:line="276" w:before="0" w:after="200"/>
              <w:jc w:val="left"/>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02.09.2024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4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4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4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4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Гласные и согласные звуки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5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Функция буквы А, а в слоге-слиянии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30.09.2024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Функция буквы О, о в слоге-слиянии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02.10.2024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Буквы И, и, их функция в слоге-слиянии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6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Н, н</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29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С, с</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К, 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24.10.2024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7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Л, л</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Р, р</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39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В, в</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Е, 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П, п</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8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28.11.2024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02.12.2024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49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9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Ч, ч</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59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26.12.2024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0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Ё, ё</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69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1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29.01.2025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30.01.2025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79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2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27.02.2025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89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Ориентировка в книге: Обложка, оглавление, иллюстрации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3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Отражение сюжета произведения в иллюстрациях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99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31.03.2025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02.04.2025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Игровой народный фольклор: потешки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4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109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5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29.04.2025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30.04.2025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119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123</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8">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124</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69">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125</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0">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126</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1">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127</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2">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128</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3">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129</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4">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130</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26.05.2025 </w:t>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5">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131</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6">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rPr/>
            </w:pPr>
            <w:r>
              <w:rPr>
                <w:rFonts w:ascii="Times New Roman" w:hAnsi="Times New Roman"/>
                <w:color w:val="000000"/>
                <w:sz w:val="24"/>
              </w:rPr>
              <w:t>132</w:t>
            </w:r>
          </w:p>
        </w:tc>
        <w:tc>
          <w:tcPr>
            <w:tcW w:w="4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rPr>
              <w:t>Собаки — защитники Родины</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91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
          </w:p>
        </w:tc>
        <w:tc>
          <w:tcPr>
            <w:tcW w:w="14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
          </w:p>
        </w:tc>
        <w:tc>
          <w:tcPr>
            <w:tcW w:w="22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pPr>
            <w:r>
              <w:rPr>
                <w:rFonts w:ascii="Times New Roman" w:hAnsi="Times New Roman"/>
                <w:color w:val="000000"/>
                <w:sz w:val="24"/>
                <w:lang w:val="ru-RU"/>
              </w:rPr>
              <w:t xml:space="preserve">Цифровой образовательный контент </w:t>
            </w:r>
            <w:hyperlink r:id="rId177">
              <w:r>
                <w:rPr>
                  <w:rStyle w:val="ListLabel2"/>
                  <w:rFonts w:ascii="Times New Roman" w:hAnsi="Times New Roman"/>
                  <w:color w:val="0000FF"/>
                  <w:u w:val="single"/>
                </w:rPr>
                <w:t>https</w:t>
              </w:r>
              <w:r>
                <w:rPr>
                  <w:rStyle w:val="ListLabel2"/>
                  <w:rFonts w:ascii="Times New Roman" w:hAnsi="Times New Roman"/>
                  <w:color w:val="0000FF"/>
                  <w:u w:val="single"/>
                  <w:lang w:val="ru-RU"/>
                </w:rPr>
                <w:t>://</w:t>
              </w:r>
              <w:r>
                <w:rPr>
                  <w:rStyle w:val="ListLabel2"/>
                  <w:rFonts w:ascii="Times New Roman" w:hAnsi="Times New Roman"/>
                  <w:color w:val="0000FF"/>
                  <w:u w:val="single"/>
                </w:rPr>
                <w:t>educont</w:t>
              </w:r>
              <w:r>
                <w:rPr>
                  <w:rStyle w:val="ListLabel2"/>
                  <w:rFonts w:ascii="Times New Roman" w:hAnsi="Times New Roman"/>
                  <w:color w:val="0000FF"/>
                  <w:u w:val="single"/>
                  <w:lang w:val="ru-RU"/>
                </w:rPr>
                <w:t>.</w:t>
              </w:r>
              <w:r>
                <w:rPr>
                  <w:rStyle w:val="ListLabel2"/>
                  <w:rFonts w:ascii="Times New Roman" w:hAnsi="Times New Roman"/>
                  <w:color w:val="0000FF"/>
                  <w:u w:val="single"/>
                </w:rPr>
                <w:t>ru</w:t>
              </w:r>
            </w:hyperlink>
          </w:p>
        </w:tc>
      </w:tr>
      <w:tr>
        <w:trPr>
          <w:trHeight w:val="144" w:hRule="atLeast"/>
        </w:trPr>
        <w:tc>
          <w:tcPr>
            <w:tcW w:w="546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19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36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bidi w:val="0"/>
              <w:spacing w:lineRule="auto" w:line="276" w:before="0" w:after="200"/>
              <w:jc w:val="left"/>
              <w:rPr/>
            </w:pPr>
            <w:r>
              <w:rPr/>
            </w:r>
          </w:p>
        </w:tc>
      </w:tr>
    </w:tbl>
    <w:p>
      <w:pPr>
        <w:sectPr>
          <w:type w:val="nextPage"/>
          <w:pgSz w:orient="landscape" w:w="16383" w:h="11906"/>
          <w:pgMar w:left="1701" w:right="850" w:header="0" w:top="1134" w:footer="0" w:bottom="709" w:gutter="0"/>
          <w:pgNumType w:fmt="decimal"/>
          <w:formProt w:val="false"/>
          <w:textDirection w:val="lrTb"/>
          <w:docGrid w:type="default" w:linePitch="100" w:charSpace="4096"/>
        </w:sectPr>
      </w:pPr>
    </w:p>
    <w:p>
      <w:pPr>
        <w:pStyle w:val="Normal"/>
        <w:spacing w:before="0" w:after="0"/>
        <w:ind w:left="120" w:hanging="0"/>
        <w:rPr>
          <w:lang w:val="ru-RU"/>
        </w:rPr>
      </w:pPr>
      <w:bookmarkStart w:id="21" w:name="block-32123997"/>
      <w:bookmarkEnd w:id="21"/>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Климанова Л.Ф., Горецкий В.Г., Голованова М.В. Литературное чтение. Учебник. 1класс. Акционерное общество «Издательство</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«Просвещение»;</w:t>
      </w:r>
    </w:p>
    <w:p>
      <w:pPr>
        <w:pStyle w:val="Normal"/>
        <w:spacing w:before="0" w:after="0"/>
        <w:rPr>
          <w:lang w:val="ru-RU"/>
        </w:rPr>
      </w:pPr>
      <w:r>
        <w:rPr>
          <w:lang w:val="ru-RU"/>
        </w:rPr>
      </w:r>
    </w:p>
    <w:p>
      <w:pPr>
        <w:pStyle w:val="Normal"/>
        <w:spacing w:lineRule="auto" w:line="480" w:before="0" w:after="0"/>
        <w:ind w:left="120" w:hanging="0"/>
        <w:rPr>
          <w:rFonts w:ascii="Times New Roman" w:hAnsi="Times New Roman"/>
          <w:b/>
          <w:b/>
          <w:color w:val="000000"/>
          <w:sz w:val="28"/>
          <w:lang w:val="ru-RU"/>
        </w:rPr>
      </w:pPr>
      <w:r>
        <w:rPr>
          <w:rFonts w:ascii="Times New Roman" w:hAnsi="Times New Roman"/>
          <w:b/>
          <w:color w:val="000000"/>
          <w:sz w:val="28"/>
          <w:lang w:val="ru-RU"/>
        </w:rPr>
        <w:t>МЕТОДИЧЕСКИЕ МАТЕРИАЛЫ ДЛЯ УЧИТЕЛЯ</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 xml:space="preserve">Л. Ф. Климанова, В. Г. Горецкий, М.В,Голованова, Литературное чтение. 1 класс: </w:t>
      </w:r>
      <w:r>
        <w:rPr>
          <w:rFonts w:eastAsia="Times New Roman" w:cs="Times New Roman" w:ascii="Times New Roman" w:hAnsi="Times New Roman"/>
          <w:color w:val="000000"/>
          <w:sz w:val="28"/>
          <w:szCs w:val="28"/>
          <w:lang w:val="ru-RU" w:eastAsia="ru-RU"/>
        </w:rPr>
        <w:t>Учебник. 1класс. Акционерное общество «Издательство</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«Просвещение»;</w:t>
      </w:r>
    </w:p>
    <w:p>
      <w:pPr>
        <w:pStyle w:val="Normal"/>
        <w:widowControl w:val="false"/>
        <w:spacing w:lineRule="auto" w:line="240" w:before="0" w:after="0"/>
        <w:ind w:left="142" w:hanging="0"/>
        <w:rPr>
          <w:rFonts w:ascii="Times New Roman" w:hAnsi="Times New Roman" w:eastAsia="Times New Roman" w:cs="Times New Roman"/>
          <w:sz w:val="28"/>
          <w:szCs w:val="28"/>
          <w:lang w:val="ru-RU"/>
        </w:rPr>
      </w:pPr>
      <w:r>
        <w:rPr>
          <w:rFonts w:eastAsia="Times New Roman" w:cs="Times New Roman" w:ascii="Times New Roman" w:hAnsi="Times New Roman"/>
          <w:spacing w:val="-1"/>
          <w:sz w:val="28"/>
          <w:szCs w:val="28"/>
          <w:lang w:val="ru-RU"/>
        </w:rPr>
        <w:t>Поурочные</w:t>
      </w:r>
      <w:r>
        <w:rPr>
          <w:rFonts w:eastAsia="Times New Roman" w:cs="Times New Roman" w:ascii="Times New Roman" w:hAnsi="Times New Roman"/>
          <w:spacing w:val="-3"/>
          <w:sz w:val="28"/>
          <w:szCs w:val="28"/>
          <w:lang w:val="ru-RU"/>
        </w:rPr>
        <w:t xml:space="preserve"> </w:t>
      </w:r>
      <w:r>
        <w:rPr>
          <w:rFonts w:eastAsia="Times New Roman" w:cs="Times New Roman" w:ascii="Times New Roman" w:hAnsi="Times New Roman"/>
          <w:spacing w:val="-1"/>
          <w:sz w:val="28"/>
          <w:szCs w:val="28"/>
          <w:lang w:val="ru-RU"/>
        </w:rPr>
        <w:t>разработки:</w:t>
      </w:r>
      <w:r>
        <w:rPr>
          <w:rFonts w:eastAsia="Times New Roman" w:cs="Times New Roman" w:ascii="Times New Roman" w:hAnsi="Times New Roman"/>
          <w:spacing w:val="1"/>
          <w:sz w:val="28"/>
          <w:szCs w:val="28"/>
          <w:lang w:val="ru-RU"/>
        </w:rPr>
        <w:t xml:space="preserve"> </w:t>
      </w:r>
      <w:r>
        <w:rPr>
          <w:rFonts w:eastAsia="Times New Roman" w:cs="Times New Roman" w:ascii="Times New Roman" w:hAnsi="Times New Roman"/>
          <w:spacing w:val="-1"/>
          <w:sz w:val="28"/>
          <w:szCs w:val="28"/>
          <w:lang w:val="ru-RU"/>
        </w:rPr>
        <w:t>Технологические</w:t>
      </w:r>
      <w:r>
        <w:rPr>
          <w:rFonts w:eastAsia="Times New Roman" w:cs="Times New Roman" w:ascii="Times New Roman" w:hAnsi="Times New Roman"/>
          <w:sz w:val="28"/>
          <w:szCs w:val="28"/>
          <w:lang w:val="ru-RU"/>
        </w:rPr>
        <w:t xml:space="preserve"> </w:t>
      </w:r>
      <w:r>
        <w:rPr>
          <w:rFonts w:eastAsia="Times New Roman" w:cs="Times New Roman" w:ascii="Times New Roman" w:hAnsi="Times New Roman"/>
          <w:spacing w:val="-1"/>
          <w:sz w:val="28"/>
          <w:szCs w:val="28"/>
          <w:lang w:val="ru-RU"/>
        </w:rPr>
        <w:t>карты</w:t>
      </w:r>
      <w:r>
        <w:rPr>
          <w:rFonts w:eastAsia="Times New Roman" w:cs="Times New Roman" w:ascii="Times New Roman" w:hAnsi="Times New Roman"/>
          <w:sz w:val="28"/>
          <w:szCs w:val="28"/>
          <w:lang w:val="ru-RU"/>
        </w:rPr>
        <w:t xml:space="preserve"> </w:t>
      </w:r>
      <w:r>
        <w:rPr>
          <w:rFonts w:eastAsia="Times New Roman" w:cs="Times New Roman" w:ascii="Times New Roman" w:hAnsi="Times New Roman"/>
          <w:spacing w:val="-1"/>
          <w:sz w:val="28"/>
          <w:szCs w:val="28"/>
          <w:lang w:val="ru-RU"/>
        </w:rPr>
        <w:t>"Литературное</w:t>
      </w:r>
      <w:r>
        <w:rPr>
          <w:rFonts w:eastAsia="Times New Roman" w:cs="Times New Roman" w:ascii="Times New Roman" w:hAnsi="Times New Roman"/>
          <w:spacing w:val="23"/>
          <w:sz w:val="28"/>
          <w:szCs w:val="28"/>
          <w:lang w:val="ru-RU"/>
        </w:rPr>
        <w:t xml:space="preserve"> </w:t>
      </w:r>
      <w:r>
        <w:rPr>
          <w:rFonts w:eastAsia="Times New Roman" w:cs="Times New Roman" w:ascii="Times New Roman" w:hAnsi="Times New Roman"/>
          <w:spacing w:val="-1"/>
          <w:sz w:val="28"/>
          <w:szCs w:val="28"/>
          <w:lang w:val="ru-RU"/>
        </w:rPr>
        <w:t>чтение"</w:t>
      </w:r>
      <w:r>
        <w:rPr>
          <w:rFonts w:eastAsia="Times New Roman" w:cs="Times New Roman" w:ascii="Times New Roman" w:hAnsi="Times New Roman"/>
          <w:spacing w:val="-3"/>
          <w:sz w:val="28"/>
          <w:szCs w:val="28"/>
          <w:lang w:val="ru-RU"/>
        </w:rPr>
        <w:t xml:space="preserve"> </w:t>
      </w:r>
      <w:r>
        <w:rPr>
          <w:rFonts w:eastAsia="Times New Roman" w:cs="Times New Roman" w:ascii="Times New Roman" w:hAnsi="Times New Roman"/>
          <w:sz w:val="28"/>
          <w:szCs w:val="28"/>
          <w:lang w:val="ru-RU"/>
        </w:rPr>
        <w:t>1</w:t>
      </w:r>
      <w:r>
        <w:rPr>
          <w:rFonts w:eastAsia="Times New Roman" w:cs="Times New Roman" w:ascii="Times New Roman" w:hAnsi="Times New Roman"/>
          <w:spacing w:val="1"/>
          <w:sz w:val="28"/>
          <w:szCs w:val="28"/>
          <w:lang w:val="ru-RU"/>
        </w:rPr>
        <w:t xml:space="preserve"> </w:t>
      </w:r>
      <w:r>
        <w:rPr>
          <w:rFonts w:eastAsia="Times New Roman" w:cs="Times New Roman" w:ascii="Times New Roman" w:hAnsi="Times New Roman"/>
          <w:spacing w:val="-1"/>
          <w:sz w:val="28"/>
          <w:szCs w:val="28"/>
          <w:lang w:val="ru-RU"/>
        </w:rPr>
        <w:t>класс.</w:t>
      </w:r>
      <w:r>
        <w:rPr>
          <w:lang w:val="ru-RU"/>
        </w:rPr>
        <w:t xml:space="preserve"> </w:t>
      </w:r>
      <w:r>
        <w:rPr>
          <w:rFonts w:eastAsia="Times New Roman" w:cs="Times New Roman" w:ascii="Times New Roman" w:hAnsi="Times New Roman"/>
          <w:spacing w:val="-1"/>
          <w:sz w:val="28"/>
          <w:szCs w:val="28"/>
          <w:lang w:val="ru-RU"/>
        </w:rPr>
        <w:t>Бойкина М.В.</w:t>
      </w:r>
    </w:p>
    <w:p>
      <w:pPr>
        <w:pStyle w:val="Normal"/>
        <w:spacing w:before="0" w:after="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wikipedia</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org</w:t>
      </w:r>
      <w:r>
        <w:rPr>
          <w:rFonts w:eastAsia="Times New Roman" w:cs="Times New Roman" w:ascii="Times New Roman" w:hAnsi="Times New Roman"/>
          <w:color w:val="000000"/>
          <w:sz w:val="28"/>
          <w:szCs w:val="28"/>
          <w:lang w:val="ru-RU" w:eastAsia="ru-RU"/>
        </w:rPr>
        <w:t xml:space="preserve">/ </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arch</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rgdb</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xmlui</w:t>
      </w:r>
      <w:r>
        <w:rPr>
          <w:rFonts w:eastAsia="Times New Roman" w:cs="Times New Roman" w:ascii="Times New Roman" w:hAnsi="Times New Roman"/>
          <w:color w:val="000000"/>
          <w:sz w:val="28"/>
          <w:szCs w:val="28"/>
          <w:lang w:val="ru-RU" w:eastAsia="ru-RU"/>
        </w:rPr>
        <w:t xml:space="preserve">/ </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school</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collection</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edu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 xml:space="preserve">/ </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rPr/>
      </w:pPr>
      <w:r>
        <w:rPr/>
      </w:r>
      <w:bookmarkStart w:id="22" w:name="block-32123996"/>
      <w:bookmarkStart w:id="23" w:name="block-32123996"/>
      <w:bookmarkEnd w:id="23"/>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9">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1">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3">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4">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5">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6">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7">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8">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9">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0">
    <w:lvl w:ilvl="0">
      <w:start w:val="1"/>
      <w:numFmt w:val="bullet"/>
      <w:lvlText w:val=""/>
      <w:lvlJc w:val="left"/>
      <w:pPr>
        <w:ind w:left="96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c">
    <w:name w:val="Table Grid"/>
    <w:basedOn w:val="a1"/>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on.gov.ru/" TargetMode="External"/><Relationship Id="rId3" Type="http://schemas.openxmlformats.org/officeDocument/2006/relationships/hyperlink" Target="http://www.ed.gov.ru/" TargetMode="External"/><Relationship Id="rId4" Type="http://schemas.openxmlformats.org/officeDocument/2006/relationships/hyperlink" Target="http://www.edu.ru/" TargetMode="External"/><Relationship Id="rId5" Type="http://schemas.openxmlformats.org/officeDocument/2006/relationships/hyperlink" Target="http://www.school.edu.ru/" TargetMode="External"/><Relationship Id="rId6" Type="http://schemas.openxmlformats.org/officeDocument/2006/relationships/hyperlink" Target="http://www.mon.gov.ru/" TargetMode="External"/><Relationship Id="rId7" Type="http://schemas.openxmlformats.org/officeDocument/2006/relationships/hyperlink" Target="http://www.ed.gov.ru/" TargetMode="External"/><Relationship Id="rId8" Type="http://schemas.openxmlformats.org/officeDocument/2006/relationships/hyperlink" Target="http://www.edu.ru/" TargetMode="External"/><Relationship Id="rId9" Type="http://schemas.openxmlformats.org/officeDocument/2006/relationships/hyperlink" Target="http://www.school.edu.ru/" TargetMode="External"/><Relationship Id="rId10" Type="http://schemas.openxmlformats.org/officeDocument/2006/relationships/hyperlink" Target="http://www.mon.gov.ru/" TargetMode="External"/><Relationship Id="rId11" Type="http://schemas.openxmlformats.org/officeDocument/2006/relationships/hyperlink" Target="http://www.ed.gov.ru/" TargetMode="External"/><Relationship Id="rId12" Type="http://schemas.openxmlformats.org/officeDocument/2006/relationships/hyperlink" Target="http://www.edu.ru/" TargetMode="External"/><Relationship Id="rId13" Type="http://schemas.openxmlformats.org/officeDocument/2006/relationships/hyperlink" Target="http://www.school.edu.ru/" TargetMode="External"/><Relationship Id="rId14" Type="http://schemas.openxmlformats.org/officeDocument/2006/relationships/hyperlink" Target="http://www.mon.gov.ru/" TargetMode="External"/><Relationship Id="rId15" Type="http://schemas.openxmlformats.org/officeDocument/2006/relationships/hyperlink" Target="http://www.ed.gov.ru/" TargetMode="External"/><Relationship Id="rId16" Type="http://schemas.openxmlformats.org/officeDocument/2006/relationships/hyperlink" Target="http://www.edu.ru/" TargetMode="External"/><Relationship Id="rId17" Type="http://schemas.openxmlformats.org/officeDocument/2006/relationships/hyperlink" Target="http://www.school.edu.ru/" TargetMode="External"/><Relationship Id="rId18" Type="http://schemas.openxmlformats.org/officeDocument/2006/relationships/hyperlink" Target="http://www.mon.gov.ru/" TargetMode="External"/><Relationship Id="rId19" Type="http://schemas.openxmlformats.org/officeDocument/2006/relationships/hyperlink" Target="http://www.ed.gov.ru/" TargetMode="External"/><Relationship Id="rId20" Type="http://schemas.openxmlformats.org/officeDocument/2006/relationships/hyperlink" Target="http://www.edu.ru/" TargetMode="External"/><Relationship Id="rId21" Type="http://schemas.openxmlformats.org/officeDocument/2006/relationships/hyperlink" Target="http://www.school.edu.ru/" TargetMode="External"/><Relationship Id="rId22" Type="http://schemas.openxmlformats.org/officeDocument/2006/relationships/hyperlink" Target="http://www.mon.gov.ru/" TargetMode="External"/><Relationship Id="rId23" Type="http://schemas.openxmlformats.org/officeDocument/2006/relationships/hyperlink" Target="http://www.ed.gov.ru/" TargetMode="External"/><Relationship Id="rId24" Type="http://schemas.openxmlformats.org/officeDocument/2006/relationships/hyperlink" Target="http://www.edu.ru/" TargetMode="External"/><Relationship Id="rId25" Type="http://schemas.openxmlformats.org/officeDocument/2006/relationships/hyperlink" Target="http://www.school.edu.ru/" TargetMode="External"/><Relationship Id="rId26" Type="http://schemas.openxmlformats.org/officeDocument/2006/relationships/hyperlink" Target="http://www.mon.gov.ru/" TargetMode="External"/><Relationship Id="rId27" Type="http://schemas.openxmlformats.org/officeDocument/2006/relationships/hyperlink" Target="http://www.ed.gov.ru/" TargetMode="External"/><Relationship Id="rId28" Type="http://schemas.openxmlformats.org/officeDocument/2006/relationships/hyperlink" Target="http://www.edu.ru/" TargetMode="External"/><Relationship Id="rId29" Type="http://schemas.openxmlformats.org/officeDocument/2006/relationships/hyperlink" Target="http://www.school.edu.ru/" TargetMode="External"/><Relationship Id="rId30" Type="http://schemas.openxmlformats.org/officeDocument/2006/relationships/hyperlink" Target="http://www.mon.gov.ru/" TargetMode="External"/><Relationship Id="rId31" Type="http://schemas.openxmlformats.org/officeDocument/2006/relationships/hyperlink" Target="http://www.ed.gov.ru/" TargetMode="External"/><Relationship Id="rId32" Type="http://schemas.openxmlformats.org/officeDocument/2006/relationships/hyperlink" Target="http://www.edu.ru/" TargetMode="External"/><Relationship Id="rId33" Type="http://schemas.openxmlformats.org/officeDocument/2006/relationships/hyperlink" Target="http://www.school.edu.ru/" TargetMode="External"/><Relationship Id="rId34" Type="http://schemas.openxmlformats.org/officeDocument/2006/relationships/hyperlink" Target="http://www.mon.gov.ru/" TargetMode="External"/><Relationship Id="rId35" Type="http://schemas.openxmlformats.org/officeDocument/2006/relationships/hyperlink" Target="http://www.ed.gov.ru/" TargetMode="External"/><Relationship Id="rId36" Type="http://schemas.openxmlformats.org/officeDocument/2006/relationships/hyperlink" Target="http://www.edu.ru/" TargetMode="External"/><Relationship Id="rId37" Type="http://schemas.openxmlformats.org/officeDocument/2006/relationships/hyperlink" Target="http://www.school.edu.ru/" TargetMode="External"/><Relationship Id="rId38" Type="http://schemas.openxmlformats.org/officeDocument/2006/relationships/hyperlink" Target="http://www.mon.gov.ru/" TargetMode="External"/><Relationship Id="rId39" Type="http://schemas.openxmlformats.org/officeDocument/2006/relationships/hyperlink" Target="http://www.ed.gov.ru/" TargetMode="External"/><Relationship Id="rId40" Type="http://schemas.openxmlformats.org/officeDocument/2006/relationships/hyperlink" Target="http://www.edu.ru/" TargetMode="External"/><Relationship Id="rId41" Type="http://schemas.openxmlformats.org/officeDocument/2006/relationships/hyperlink" Target="http://www.school.edu.ru/" TargetMode="External"/><Relationship Id="rId42" Type="http://schemas.openxmlformats.org/officeDocument/2006/relationships/hyperlink" Target="http://www.mon.gov.ru/" TargetMode="External"/><Relationship Id="rId43" Type="http://schemas.openxmlformats.org/officeDocument/2006/relationships/hyperlink" Target="http://www.ed.gov.ru/" TargetMode="External"/><Relationship Id="rId44" Type="http://schemas.openxmlformats.org/officeDocument/2006/relationships/hyperlink" Target="http://www.edu.ru/" TargetMode="External"/><Relationship Id="rId45" Type="http://schemas.openxmlformats.org/officeDocument/2006/relationships/hyperlink" Target="http://www.school.edu.ru/" TargetMode="External"/><Relationship Id="rId46" Type="http://schemas.openxmlformats.org/officeDocument/2006/relationships/hyperlink" Target="https://educont.ru/" TargetMode="External"/><Relationship Id="rId47" Type="http://schemas.openxmlformats.org/officeDocument/2006/relationships/hyperlink" Target="https://educont.ru/" TargetMode="External"/><Relationship Id="rId48" Type="http://schemas.openxmlformats.org/officeDocument/2006/relationships/hyperlink" Target="https://educont.ru/" TargetMode="External"/><Relationship Id="rId49" Type="http://schemas.openxmlformats.org/officeDocument/2006/relationships/hyperlink" Target="https://educont.ru/" TargetMode="External"/><Relationship Id="rId50" Type="http://schemas.openxmlformats.org/officeDocument/2006/relationships/hyperlink" Target="https://educont.ru/" TargetMode="External"/><Relationship Id="rId51" Type="http://schemas.openxmlformats.org/officeDocument/2006/relationships/hyperlink" Target="https://educont.ru/" TargetMode="External"/><Relationship Id="rId52" Type="http://schemas.openxmlformats.org/officeDocument/2006/relationships/hyperlink" Target="https://educont.ru/" TargetMode="External"/><Relationship Id="rId53" Type="http://schemas.openxmlformats.org/officeDocument/2006/relationships/hyperlink" Target="https://educont.ru/" TargetMode="External"/><Relationship Id="rId54" Type="http://schemas.openxmlformats.org/officeDocument/2006/relationships/hyperlink" Target="https://educont.ru/" TargetMode="External"/><Relationship Id="rId55" Type="http://schemas.openxmlformats.org/officeDocument/2006/relationships/hyperlink" Target="https://educont.ru/" TargetMode="External"/><Relationship Id="rId56" Type="http://schemas.openxmlformats.org/officeDocument/2006/relationships/hyperlink" Target="https://educont.ru/" TargetMode="External"/><Relationship Id="rId57" Type="http://schemas.openxmlformats.org/officeDocument/2006/relationships/hyperlink" Target="https://educont.ru/" TargetMode="External"/><Relationship Id="rId58" Type="http://schemas.openxmlformats.org/officeDocument/2006/relationships/hyperlink" Target="https://educont.ru/" TargetMode="External"/><Relationship Id="rId59" Type="http://schemas.openxmlformats.org/officeDocument/2006/relationships/hyperlink" Target="https://educont.ru/" TargetMode="External"/><Relationship Id="rId60" Type="http://schemas.openxmlformats.org/officeDocument/2006/relationships/hyperlink" Target="https://educont.ru/" TargetMode="External"/><Relationship Id="rId61" Type="http://schemas.openxmlformats.org/officeDocument/2006/relationships/hyperlink" Target="https://educont.ru/" TargetMode="External"/><Relationship Id="rId62" Type="http://schemas.openxmlformats.org/officeDocument/2006/relationships/hyperlink" Target="https://educont.ru/" TargetMode="External"/><Relationship Id="rId63" Type="http://schemas.openxmlformats.org/officeDocument/2006/relationships/hyperlink" Target="https://educont.ru/" TargetMode="External"/><Relationship Id="rId64" Type="http://schemas.openxmlformats.org/officeDocument/2006/relationships/hyperlink" Target="https://educont.ru/" TargetMode="External"/><Relationship Id="rId65" Type="http://schemas.openxmlformats.org/officeDocument/2006/relationships/hyperlink" Target="https://educont.ru/" TargetMode="External"/><Relationship Id="rId66" Type="http://schemas.openxmlformats.org/officeDocument/2006/relationships/hyperlink" Target="https://educont.ru/" TargetMode="External"/><Relationship Id="rId67" Type="http://schemas.openxmlformats.org/officeDocument/2006/relationships/hyperlink" Target="https://educont.ru/" TargetMode="External"/><Relationship Id="rId68" Type="http://schemas.openxmlformats.org/officeDocument/2006/relationships/hyperlink" Target="https://educont.ru/" TargetMode="External"/><Relationship Id="rId69" Type="http://schemas.openxmlformats.org/officeDocument/2006/relationships/hyperlink" Target="https://educont.ru/" TargetMode="External"/><Relationship Id="rId70" Type="http://schemas.openxmlformats.org/officeDocument/2006/relationships/hyperlink" Target="https://educont.ru/" TargetMode="External"/><Relationship Id="rId71" Type="http://schemas.openxmlformats.org/officeDocument/2006/relationships/hyperlink" Target="https://educont.ru/" TargetMode="External"/><Relationship Id="rId72" Type="http://schemas.openxmlformats.org/officeDocument/2006/relationships/hyperlink" Target="https://educont.ru/" TargetMode="External"/><Relationship Id="rId73" Type="http://schemas.openxmlformats.org/officeDocument/2006/relationships/hyperlink" Target="https://educont.ru/" TargetMode="External"/><Relationship Id="rId74" Type="http://schemas.openxmlformats.org/officeDocument/2006/relationships/hyperlink" Target="https://educont.ru/" TargetMode="External"/><Relationship Id="rId75" Type="http://schemas.openxmlformats.org/officeDocument/2006/relationships/hyperlink" Target="https://educont.ru/" TargetMode="External"/><Relationship Id="rId76" Type="http://schemas.openxmlformats.org/officeDocument/2006/relationships/hyperlink" Target="https://educont.ru/" TargetMode="External"/><Relationship Id="rId77" Type="http://schemas.openxmlformats.org/officeDocument/2006/relationships/hyperlink" Target="https://educont.ru/" TargetMode="External"/><Relationship Id="rId78" Type="http://schemas.openxmlformats.org/officeDocument/2006/relationships/hyperlink" Target="https://educont.ru/" TargetMode="External"/><Relationship Id="rId79" Type="http://schemas.openxmlformats.org/officeDocument/2006/relationships/hyperlink" Target="https://educont.ru/" TargetMode="External"/><Relationship Id="rId80" Type="http://schemas.openxmlformats.org/officeDocument/2006/relationships/hyperlink" Target="https://educont.ru/" TargetMode="External"/><Relationship Id="rId81" Type="http://schemas.openxmlformats.org/officeDocument/2006/relationships/hyperlink" Target="https://educont.ru/" TargetMode="External"/><Relationship Id="rId82" Type="http://schemas.openxmlformats.org/officeDocument/2006/relationships/hyperlink" Target="https://educont.ru/" TargetMode="External"/><Relationship Id="rId83" Type="http://schemas.openxmlformats.org/officeDocument/2006/relationships/hyperlink" Target="https://educont.ru/" TargetMode="External"/><Relationship Id="rId84" Type="http://schemas.openxmlformats.org/officeDocument/2006/relationships/hyperlink" Target="https://educont.ru/" TargetMode="External"/><Relationship Id="rId85" Type="http://schemas.openxmlformats.org/officeDocument/2006/relationships/hyperlink" Target="https://educont.ru/" TargetMode="External"/><Relationship Id="rId86" Type="http://schemas.openxmlformats.org/officeDocument/2006/relationships/hyperlink" Target="https://educont.ru/" TargetMode="External"/><Relationship Id="rId87" Type="http://schemas.openxmlformats.org/officeDocument/2006/relationships/hyperlink" Target="https://educont.ru/" TargetMode="External"/><Relationship Id="rId88" Type="http://schemas.openxmlformats.org/officeDocument/2006/relationships/hyperlink" Target="https://educont.ru/" TargetMode="External"/><Relationship Id="rId89" Type="http://schemas.openxmlformats.org/officeDocument/2006/relationships/hyperlink" Target="https://educont.ru/" TargetMode="External"/><Relationship Id="rId90" Type="http://schemas.openxmlformats.org/officeDocument/2006/relationships/hyperlink" Target="https://educont.ru/" TargetMode="External"/><Relationship Id="rId91" Type="http://schemas.openxmlformats.org/officeDocument/2006/relationships/hyperlink" Target="https://educont.ru/" TargetMode="External"/><Relationship Id="rId92" Type="http://schemas.openxmlformats.org/officeDocument/2006/relationships/hyperlink" Target="https://educont.ru/" TargetMode="External"/><Relationship Id="rId93" Type="http://schemas.openxmlformats.org/officeDocument/2006/relationships/hyperlink" Target="https://educont.ru/" TargetMode="External"/><Relationship Id="rId94" Type="http://schemas.openxmlformats.org/officeDocument/2006/relationships/hyperlink" Target="https://educont.ru/" TargetMode="External"/><Relationship Id="rId95" Type="http://schemas.openxmlformats.org/officeDocument/2006/relationships/hyperlink" Target="https://educont.ru/" TargetMode="External"/><Relationship Id="rId96" Type="http://schemas.openxmlformats.org/officeDocument/2006/relationships/hyperlink" Target="https://educont.ru/" TargetMode="External"/><Relationship Id="rId97" Type="http://schemas.openxmlformats.org/officeDocument/2006/relationships/hyperlink" Target="https://educont.ru/" TargetMode="External"/><Relationship Id="rId98" Type="http://schemas.openxmlformats.org/officeDocument/2006/relationships/hyperlink" Target="https://educont.ru/" TargetMode="External"/><Relationship Id="rId99" Type="http://schemas.openxmlformats.org/officeDocument/2006/relationships/hyperlink" Target="https://educont.ru/" TargetMode="External"/><Relationship Id="rId100" Type="http://schemas.openxmlformats.org/officeDocument/2006/relationships/hyperlink" Target="https://educont.ru/" TargetMode="External"/><Relationship Id="rId101" Type="http://schemas.openxmlformats.org/officeDocument/2006/relationships/hyperlink" Target="https://educont.ru/" TargetMode="External"/><Relationship Id="rId102" Type="http://schemas.openxmlformats.org/officeDocument/2006/relationships/hyperlink" Target="https://educont.ru/" TargetMode="External"/><Relationship Id="rId103" Type="http://schemas.openxmlformats.org/officeDocument/2006/relationships/hyperlink" Target="https://educont.ru/" TargetMode="External"/><Relationship Id="rId104" Type="http://schemas.openxmlformats.org/officeDocument/2006/relationships/hyperlink" Target="https://educont.ru/" TargetMode="External"/><Relationship Id="rId105" Type="http://schemas.openxmlformats.org/officeDocument/2006/relationships/hyperlink" Target="https://educont.ru/" TargetMode="External"/><Relationship Id="rId106" Type="http://schemas.openxmlformats.org/officeDocument/2006/relationships/hyperlink" Target="https://educont.ru/" TargetMode="External"/><Relationship Id="rId107" Type="http://schemas.openxmlformats.org/officeDocument/2006/relationships/hyperlink" Target="https://educont.ru/" TargetMode="External"/><Relationship Id="rId108" Type="http://schemas.openxmlformats.org/officeDocument/2006/relationships/hyperlink" Target="https://educont.ru/" TargetMode="External"/><Relationship Id="rId109" Type="http://schemas.openxmlformats.org/officeDocument/2006/relationships/hyperlink" Target="https://educont.ru/" TargetMode="External"/><Relationship Id="rId110" Type="http://schemas.openxmlformats.org/officeDocument/2006/relationships/hyperlink" Target="https://educont.ru/" TargetMode="External"/><Relationship Id="rId111" Type="http://schemas.openxmlformats.org/officeDocument/2006/relationships/hyperlink" Target="https://educont.ru/" TargetMode="External"/><Relationship Id="rId112" Type="http://schemas.openxmlformats.org/officeDocument/2006/relationships/hyperlink" Target="https://educont.ru/" TargetMode="External"/><Relationship Id="rId113" Type="http://schemas.openxmlformats.org/officeDocument/2006/relationships/hyperlink" Target="https://educont.ru/" TargetMode="External"/><Relationship Id="rId114" Type="http://schemas.openxmlformats.org/officeDocument/2006/relationships/hyperlink" Target="https://educont.ru/" TargetMode="External"/><Relationship Id="rId115" Type="http://schemas.openxmlformats.org/officeDocument/2006/relationships/hyperlink" Target="https://educont.ru/" TargetMode="External"/><Relationship Id="rId116" Type="http://schemas.openxmlformats.org/officeDocument/2006/relationships/hyperlink" Target="https://educont.ru/" TargetMode="External"/><Relationship Id="rId117" Type="http://schemas.openxmlformats.org/officeDocument/2006/relationships/hyperlink" Target="https://educont.ru/" TargetMode="External"/><Relationship Id="rId118" Type="http://schemas.openxmlformats.org/officeDocument/2006/relationships/hyperlink" Target="https://educont.ru/" TargetMode="External"/><Relationship Id="rId119" Type="http://schemas.openxmlformats.org/officeDocument/2006/relationships/hyperlink" Target="https://educont.ru/" TargetMode="External"/><Relationship Id="rId120" Type="http://schemas.openxmlformats.org/officeDocument/2006/relationships/hyperlink" Target="https://educont.ru/" TargetMode="External"/><Relationship Id="rId121" Type="http://schemas.openxmlformats.org/officeDocument/2006/relationships/hyperlink" Target="https://educont.ru/" TargetMode="External"/><Relationship Id="rId122" Type="http://schemas.openxmlformats.org/officeDocument/2006/relationships/hyperlink" Target="https://educont.ru/" TargetMode="External"/><Relationship Id="rId123" Type="http://schemas.openxmlformats.org/officeDocument/2006/relationships/hyperlink" Target="https://educont.ru/" TargetMode="External"/><Relationship Id="rId124" Type="http://schemas.openxmlformats.org/officeDocument/2006/relationships/hyperlink" Target="https://educont.ru/" TargetMode="External"/><Relationship Id="rId125" Type="http://schemas.openxmlformats.org/officeDocument/2006/relationships/hyperlink" Target="https://educont.ru/" TargetMode="External"/><Relationship Id="rId126" Type="http://schemas.openxmlformats.org/officeDocument/2006/relationships/hyperlink" Target="https://educont.ru/" TargetMode="External"/><Relationship Id="rId127" Type="http://schemas.openxmlformats.org/officeDocument/2006/relationships/hyperlink" Target="https://educont.ru/" TargetMode="External"/><Relationship Id="rId128" Type="http://schemas.openxmlformats.org/officeDocument/2006/relationships/hyperlink" Target="https://educont.ru/" TargetMode="External"/><Relationship Id="rId129" Type="http://schemas.openxmlformats.org/officeDocument/2006/relationships/hyperlink" Target="https://educont.ru/" TargetMode="External"/><Relationship Id="rId130" Type="http://schemas.openxmlformats.org/officeDocument/2006/relationships/hyperlink" Target="https://educont.ru/" TargetMode="External"/><Relationship Id="rId131" Type="http://schemas.openxmlformats.org/officeDocument/2006/relationships/hyperlink" Target="https://educont.ru/" TargetMode="External"/><Relationship Id="rId132" Type="http://schemas.openxmlformats.org/officeDocument/2006/relationships/hyperlink" Target="https://educont.ru/" TargetMode="External"/><Relationship Id="rId133" Type="http://schemas.openxmlformats.org/officeDocument/2006/relationships/hyperlink" Target="https://educont.ru/" TargetMode="External"/><Relationship Id="rId134" Type="http://schemas.openxmlformats.org/officeDocument/2006/relationships/hyperlink" Target="https://educont.ru/" TargetMode="External"/><Relationship Id="rId135" Type="http://schemas.openxmlformats.org/officeDocument/2006/relationships/hyperlink" Target="https://educont.ru/" TargetMode="External"/><Relationship Id="rId136" Type="http://schemas.openxmlformats.org/officeDocument/2006/relationships/hyperlink" Target="https://educont.ru/" TargetMode="External"/><Relationship Id="rId137" Type="http://schemas.openxmlformats.org/officeDocument/2006/relationships/hyperlink" Target="https://educont.ru/" TargetMode="External"/><Relationship Id="rId138" Type="http://schemas.openxmlformats.org/officeDocument/2006/relationships/hyperlink" Target="https://educont.ru/" TargetMode="External"/><Relationship Id="rId139" Type="http://schemas.openxmlformats.org/officeDocument/2006/relationships/hyperlink" Target="https://educont.ru/" TargetMode="External"/><Relationship Id="rId140" Type="http://schemas.openxmlformats.org/officeDocument/2006/relationships/hyperlink" Target="https://educont.ru/" TargetMode="External"/><Relationship Id="rId141" Type="http://schemas.openxmlformats.org/officeDocument/2006/relationships/hyperlink" Target="https://educont.ru/" TargetMode="External"/><Relationship Id="rId142" Type="http://schemas.openxmlformats.org/officeDocument/2006/relationships/hyperlink" Target="https://educont.ru/" TargetMode="External"/><Relationship Id="rId143" Type="http://schemas.openxmlformats.org/officeDocument/2006/relationships/hyperlink" Target="https://educont.ru/" TargetMode="External"/><Relationship Id="rId144" Type="http://schemas.openxmlformats.org/officeDocument/2006/relationships/hyperlink" Target="https://educont.ru/" TargetMode="External"/><Relationship Id="rId145" Type="http://schemas.openxmlformats.org/officeDocument/2006/relationships/hyperlink" Target="https://educont.ru/" TargetMode="External"/><Relationship Id="rId146" Type="http://schemas.openxmlformats.org/officeDocument/2006/relationships/hyperlink" Target="https://educont.ru/" TargetMode="External"/><Relationship Id="rId147" Type="http://schemas.openxmlformats.org/officeDocument/2006/relationships/hyperlink" Target="https://educont.ru/" TargetMode="External"/><Relationship Id="rId148" Type="http://schemas.openxmlformats.org/officeDocument/2006/relationships/hyperlink" Target="https://educont.ru/" TargetMode="External"/><Relationship Id="rId149" Type="http://schemas.openxmlformats.org/officeDocument/2006/relationships/hyperlink" Target="https://educont.ru/" TargetMode="External"/><Relationship Id="rId150" Type="http://schemas.openxmlformats.org/officeDocument/2006/relationships/hyperlink" Target="https://educont.ru/" TargetMode="External"/><Relationship Id="rId151" Type="http://schemas.openxmlformats.org/officeDocument/2006/relationships/hyperlink" Target="https://educont.ru/" TargetMode="External"/><Relationship Id="rId152" Type="http://schemas.openxmlformats.org/officeDocument/2006/relationships/hyperlink" Target="https://educont.ru/" TargetMode="External"/><Relationship Id="rId153" Type="http://schemas.openxmlformats.org/officeDocument/2006/relationships/hyperlink" Target="https://educont.ru/" TargetMode="External"/><Relationship Id="rId154" Type="http://schemas.openxmlformats.org/officeDocument/2006/relationships/hyperlink" Target="https://educont.ru/" TargetMode="External"/><Relationship Id="rId155" Type="http://schemas.openxmlformats.org/officeDocument/2006/relationships/hyperlink" Target="https://educont.ru/" TargetMode="External"/><Relationship Id="rId156" Type="http://schemas.openxmlformats.org/officeDocument/2006/relationships/hyperlink" Target="https://educont.ru/" TargetMode="External"/><Relationship Id="rId157" Type="http://schemas.openxmlformats.org/officeDocument/2006/relationships/hyperlink" Target="https://educont.ru/" TargetMode="External"/><Relationship Id="rId158" Type="http://schemas.openxmlformats.org/officeDocument/2006/relationships/hyperlink" Target="https://educont.ru/" TargetMode="External"/><Relationship Id="rId159" Type="http://schemas.openxmlformats.org/officeDocument/2006/relationships/hyperlink" Target="https://educont.ru/" TargetMode="External"/><Relationship Id="rId160" Type="http://schemas.openxmlformats.org/officeDocument/2006/relationships/hyperlink" Target="https://educont.ru/" TargetMode="External"/><Relationship Id="rId161" Type="http://schemas.openxmlformats.org/officeDocument/2006/relationships/hyperlink" Target="https://educont.ru/" TargetMode="External"/><Relationship Id="rId162" Type="http://schemas.openxmlformats.org/officeDocument/2006/relationships/hyperlink" Target="https://educont.ru/" TargetMode="External"/><Relationship Id="rId163" Type="http://schemas.openxmlformats.org/officeDocument/2006/relationships/hyperlink" Target="https://educont.ru/" TargetMode="External"/><Relationship Id="rId164" Type="http://schemas.openxmlformats.org/officeDocument/2006/relationships/hyperlink" Target="https://educont.ru/" TargetMode="External"/><Relationship Id="rId165" Type="http://schemas.openxmlformats.org/officeDocument/2006/relationships/hyperlink" Target="https://educont.ru/" TargetMode="External"/><Relationship Id="rId166" Type="http://schemas.openxmlformats.org/officeDocument/2006/relationships/hyperlink" Target="https://educont.ru/" TargetMode="External"/><Relationship Id="rId167" Type="http://schemas.openxmlformats.org/officeDocument/2006/relationships/hyperlink" Target="https://educont.ru/" TargetMode="External"/><Relationship Id="rId168" Type="http://schemas.openxmlformats.org/officeDocument/2006/relationships/hyperlink" Target="https://educont.ru/" TargetMode="External"/><Relationship Id="rId169" Type="http://schemas.openxmlformats.org/officeDocument/2006/relationships/hyperlink" Target="https://educont.ru/" TargetMode="External"/><Relationship Id="rId170" Type="http://schemas.openxmlformats.org/officeDocument/2006/relationships/hyperlink" Target="https://educont.ru/" TargetMode="External"/><Relationship Id="rId171" Type="http://schemas.openxmlformats.org/officeDocument/2006/relationships/hyperlink" Target="https://educont.ru/" TargetMode="External"/><Relationship Id="rId172" Type="http://schemas.openxmlformats.org/officeDocument/2006/relationships/hyperlink" Target="https://educont.ru/" TargetMode="External"/><Relationship Id="rId173" Type="http://schemas.openxmlformats.org/officeDocument/2006/relationships/hyperlink" Target="https://educont.ru/" TargetMode="External"/><Relationship Id="rId174" Type="http://schemas.openxmlformats.org/officeDocument/2006/relationships/hyperlink" Target="https://educont.ru/" TargetMode="External"/><Relationship Id="rId175" Type="http://schemas.openxmlformats.org/officeDocument/2006/relationships/hyperlink" Target="https://educont.ru/" TargetMode="External"/><Relationship Id="rId176" Type="http://schemas.openxmlformats.org/officeDocument/2006/relationships/hyperlink" Target="https://educont.ru/" TargetMode="External"/><Relationship Id="rId177" Type="http://schemas.openxmlformats.org/officeDocument/2006/relationships/hyperlink" Target="https://educont.ru/" TargetMode="External"/><Relationship Id="rId178" Type="http://schemas.openxmlformats.org/officeDocument/2006/relationships/numbering" Target="numbering.xml"/><Relationship Id="rId179" Type="http://schemas.openxmlformats.org/officeDocument/2006/relationships/fontTable" Target="fontTable.xml"/><Relationship Id="rId180" Type="http://schemas.openxmlformats.org/officeDocument/2006/relationships/settings" Target="settings.xml"/><Relationship Id="rId18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LibreOffice/6.3.3.2$Windows_x86 LibreOffice_project/a64200df03143b798afd1ec74a12ab50359878ed</Application>
  <Pages>35</Pages>
  <Words>5881</Words>
  <Characters>43270</Characters>
  <CharactersWithSpaces>48808</CharactersWithSpaces>
  <Paragraphs>935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2024-06-30T17:28:00Z</dcterms:created>
  <dc:creator/>
  <dc:description/>
  <dc:language>ru-RU</dc:language>
  <cp:lastModifiedBy/>
  <dcterms:modified xsi:type="dcterms:W3CDTF">2024-09-11T20:47:13Z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